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D5" w:rsidRPr="006012AB" w:rsidRDefault="003B0261" w:rsidP="004C27D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 xml:space="preserve"> </w:t>
      </w:r>
      <w:r w:rsidR="004C27D5" w:rsidRPr="006012AB">
        <w:rPr>
          <w:rFonts w:ascii="Times New Roman" w:hAnsi="Times New Roman" w:cs="Times New Roman"/>
          <w:b/>
          <w:bCs/>
          <w:color w:val="000000" w:themeColor="text1"/>
        </w:rPr>
        <w:t>ТИПОВОЙ ДОГОВОР</w:t>
      </w:r>
      <w:r w:rsidR="004C27D5" w:rsidRPr="00840E6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4C27D5" w:rsidRPr="006012AB">
        <w:rPr>
          <w:rFonts w:ascii="Times New Roman" w:hAnsi="Times New Roman" w:cs="Times New Roman"/>
          <w:b/>
          <w:bCs/>
          <w:color w:val="000000" w:themeColor="text1"/>
        </w:rPr>
        <w:t>водоотведения</w:t>
      </w:r>
    </w:p>
    <w:p w:rsidR="004C27D5" w:rsidRPr="00840E63" w:rsidRDefault="004C27D5" w:rsidP="004C27D5">
      <w:pPr>
        <w:shd w:val="clear" w:color="auto" w:fill="FFFFFF"/>
        <w:spacing w:before="90" w:after="90" w:line="240" w:lineRule="auto"/>
        <w:ind w:firstLine="675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40E63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</w:p>
    <w:p w:rsidR="000431AE" w:rsidRDefault="004C27D5" w:rsidP="004C27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E63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 w:rsidRPr="00840E63">
          <w:rPr>
            <w:rFonts w:ascii="Times New Roman" w:hAnsi="Times New Roman" w:cs="Times New Roman"/>
            <w:i/>
            <w:iCs/>
            <w:color w:val="000000" w:themeColor="text1"/>
            <w:sz w:val="27"/>
            <w:szCs w:val="27"/>
            <w:u w:val="single"/>
            <w:shd w:val="clear" w:color="auto" w:fill="F0F0F0"/>
          </w:rPr>
          <w:t>от 29.06.2017 № 778</w:t>
        </w:r>
      </w:hyperlink>
      <w:r w:rsidRPr="00840E63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0F0F0"/>
        </w:rPr>
        <w:t>, </w:t>
      </w:r>
      <w:hyperlink r:id="rId9" w:tgtFrame="contents" w:history="1">
        <w:r w:rsidRPr="00840E63">
          <w:rPr>
            <w:rFonts w:ascii="Times New Roman" w:hAnsi="Times New Roman" w:cs="Times New Roman"/>
            <w:i/>
            <w:iCs/>
            <w:color w:val="000000" w:themeColor="text1"/>
            <w:sz w:val="27"/>
            <w:szCs w:val="27"/>
            <w:u w:val="single"/>
            <w:shd w:val="clear" w:color="auto" w:fill="F0F0F0"/>
          </w:rPr>
          <w:t>от 22.05.2020 № 728</w:t>
        </w:r>
      </w:hyperlink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504"/>
        <w:gridCol w:w="434"/>
        <w:gridCol w:w="274"/>
      </w:tblGrid>
      <w:tr w:rsidR="000431AE" w:rsidRPr="000431AE" w:rsidTr="004C27D5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0431AE" w:rsidRPr="000431AE" w:rsidRDefault="00157B53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6E53">
              <w:rPr>
                <w:rFonts w:ascii="Times New Roman" w:hAnsi="Times New Roman" w:cs="Times New Roman"/>
                <w:sz w:val="24"/>
                <w:szCs w:val="24"/>
              </w:rPr>
              <w:t xml:space="preserve">. Ерцево   </w:t>
            </w:r>
            <w:proofErr w:type="spellStart"/>
            <w:r w:rsidR="00136E53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="00136E5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094" w:type="dxa"/>
            <w:vAlign w:val="bottom"/>
          </w:tcPr>
          <w:p w:rsidR="000431AE" w:rsidRPr="000431AE" w:rsidRDefault="004C27D5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1AE" w:rsidRPr="00043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431AE" w:rsidRPr="000431AE" w:rsidTr="000431A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E0E" w:rsidRPr="00564E0E" w:rsidRDefault="00564E0E" w:rsidP="00564E0E">
      <w:pPr>
        <w:overflowPunct w:val="0"/>
        <w:autoSpaceDE w:val="0"/>
        <w:autoSpaceDN w:val="0"/>
        <w:adjustRightInd w:val="0"/>
        <w:spacing w:line="240" w:lineRule="auto"/>
        <w:ind w:right="-180" w:firstLine="709"/>
        <w:rPr>
          <w:rFonts w:ascii="Times New Roman" w:hAnsi="Times New Roman" w:cs="Times New Roman"/>
          <w:sz w:val="24"/>
          <w:szCs w:val="20"/>
        </w:rPr>
      </w:pPr>
      <w:r w:rsidRPr="00564E0E">
        <w:rPr>
          <w:rFonts w:ascii="Times New Roman" w:hAnsi="Times New Roman" w:cs="Times New Roman"/>
          <w:b/>
          <w:sz w:val="24"/>
          <w:szCs w:val="20"/>
        </w:rPr>
        <w:t>Общество с ограниченной ответственностью «ЛУЧ»</w:t>
      </w:r>
      <w:r w:rsidRPr="00564E0E">
        <w:rPr>
          <w:rFonts w:ascii="Times New Roman" w:hAnsi="Times New Roman" w:cs="Times New Roman"/>
          <w:sz w:val="24"/>
          <w:szCs w:val="20"/>
        </w:rPr>
        <w:t>,</w:t>
      </w:r>
      <w:r w:rsidRPr="00564E0E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64E0E">
        <w:rPr>
          <w:rFonts w:ascii="Times New Roman" w:hAnsi="Times New Roman" w:cs="Times New Roman"/>
          <w:sz w:val="24"/>
          <w:szCs w:val="20"/>
        </w:rPr>
        <w:t xml:space="preserve">именуемое в дальнейшем «Организация водопроводно-канализационного хозяйства» (далее – Организация ВКХ), в лице директора </w:t>
      </w:r>
      <w:r w:rsidR="004C27D5">
        <w:rPr>
          <w:rFonts w:ascii="Times New Roman" w:hAnsi="Times New Roman" w:cs="Times New Roman"/>
          <w:sz w:val="24"/>
          <w:szCs w:val="20"/>
        </w:rPr>
        <w:t>__________________________________________________</w:t>
      </w:r>
      <w:r w:rsidRPr="00564E0E">
        <w:rPr>
          <w:rFonts w:ascii="Times New Roman" w:hAnsi="Times New Roman" w:cs="Times New Roman"/>
          <w:sz w:val="24"/>
          <w:szCs w:val="20"/>
        </w:rPr>
        <w:t>, действующего на осно</w:t>
      </w:r>
      <w:r w:rsidR="004C27D5">
        <w:rPr>
          <w:rFonts w:ascii="Times New Roman" w:hAnsi="Times New Roman" w:cs="Times New Roman"/>
          <w:sz w:val="24"/>
          <w:szCs w:val="20"/>
        </w:rPr>
        <w:t xml:space="preserve">вании Устава, с одной стороны, </w:t>
      </w:r>
    </w:p>
    <w:p w:rsidR="004C27D5" w:rsidRPr="004C27D5" w:rsidRDefault="00564E0E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64E0E">
        <w:rPr>
          <w:rFonts w:ascii="Times New Roman" w:hAnsi="Times New Roman" w:cs="Times New Roman"/>
          <w:sz w:val="24"/>
          <w:szCs w:val="20"/>
        </w:rPr>
        <w:t xml:space="preserve">             </w:t>
      </w:r>
      <w:r w:rsidR="004C27D5" w:rsidRPr="004C27D5">
        <w:rPr>
          <w:rFonts w:ascii="Times New Roman" w:hAnsi="Times New Roman" w:cs="Times New Roman"/>
          <w:color w:val="000000"/>
          <w:sz w:val="22"/>
          <w:szCs w:val="22"/>
        </w:rPr>
        <w:t>и __________________________</w:t>
      </w:r>
      <w:r w:rsidR="004C27D5">
        <w:rPr>
          <w:rFonts w:ascii="Times New Roman" w:hAnsi="Times New Roman" w:cs="Times New Roman"/>
          <w:color w:val="000000"/>
          <w:sz w:val="22"/>
          <w:szCs w:val="22"/>
        </w:rPr>
        <w:t>______</w:t>
      </w:r>
      <w:r w:rsidR="004C27D5" w:rsidRPr="004C27D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_________________________________________________,</w:t>
      </w:r>
    </w:p>
    <w:p w:rsidR="004C27D5" w:rsidRPr="004C27D5" w:rsidRDefault="004C27D5" w:rsidP="004C27D5">
      <w:pPr>
        <w:shd w:val="clear" w:color="auto" w:fill="FFFFFF"/>
        <w:spacing w:line="240" w:lineRule="auto"/>
        <w:ind w:left="2124" w:firstLine="45"/>
        <w:jc w:val="left"/>
        <w:rPr>
          <w:rFonts w:ascii="Times New Roman" w:hAnsi="Times New Roman" w:cs="Times New Roman"/>
          <w:color w:val="000000"/>
          <w:sz w:val="16"/>
          <w:szCs w:val="16"/>
        </w:rPr>
      </w:pPr>
      <w:r w:rsidRPr="004C27D5">
        <w:rPr>
          <w:rFonts w:ascii="Times New Roman" w:hAnsi="Times New Roman" w:cs="Times New Roman"/>
          <w:color w:val="000000"/>
          <w:sz w:val="16"/>
          <w:szCs w:val="16"/>
        </w:rPr>
        <w:t xml:space="preserve">(фамилия, имя, отчество, паспортные данные - в случае заключения договора со   стороны абонента физическим      лицом; наименование организации - в случае заключения договора со стороны </w:t>
      </w:r>
      <w:proofErr w:type="gramStart"/>
      <w:r w:rsidRPr="004C27D5">
        <w:rPr>
          <w:rFonts w:ascii="Times New Roman" w:hAnsi="Times New Roman" w:cs="Times New Roman"/>
          <w:color w:val="000000"/>
          <w:sz w:val="16"/>
          <w:szCs w:val="16"/>
        </w:rPr>
        <w:t>абонента  юридическим</w:t>
      </w:r>
      <w:proofErr w:type="gramEnd"/>
      <w:r w:rsidRPr="004C27D5">
        <w:rPr>
          <w:rFonts w:ascii="Times New Roman" w:hAnsi="Times New Roman" w:cs="Times New Roman"/>
          <w:color w:val="000000"/>
          <w:sz w:val="16"/>
          <w:szCs w:val="16"/>
        </w:rPr>
        <w:t xml:space="preserve"> лицом)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C27D5">
        <w:rPr>
          <w:rFonts w:ascii="Times New Roman" w:hAnsi="Times New Roman" w:cs="Times New Roman"/>
          <w:color w:val="000000"/>
          <w:sz w:val="22"/>
          <w:szCs w:val="22"/>
        </w:rPr>
        <w:t xml:space="preserve">именуемое в дальнейшем абонентом, в лице </w:t>
      </w:r>
      <w:r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4C27D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________________________________________________,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C27D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</w:t>
      </w:r>
    </w:p>
    <w:p w:rsidR="004C27D5" w:rsidRPr="004C27D5" w:rsidRDefault="004C27D5" w:rsidP="004C27D5">
      <w:pPr>
        <w:shd w:val="clear" w:color="auto" w:fill="FFFFFF"/>
        <w:spacing w:line="240" w:lineRule="auto"/>
        <w:ind w:left="675" w:right="675"/>
        <w:rPr>
          <w:rFonts w:ascii="Times New Roman" w:hAnsi="Times New Roman" w:cs="Times New Roman"/>
          <w:color w:val="000000"/>
          <w:sz w:val="16"/>
          <w:szCs w:val="16"/>
        </w:rPr>
      </w:pPr>
      <w:r w:rsidRPr="004C27D5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должности, фамилия, имя, отчество - в случае заключения договора со стороны абонента юридическим </w:t>
      </w:r>
      <w:r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4C27D5">
        <w:rPr>
          <w:rFonts w:ascii="Times New Roman" w:hAnsi="Times New Roman" w:cs="Times New Roman"/>
          <w:color w:val="000000"/>
          <w:sz w:val="16"/>
          <w:szCs w:val="16"/>
        </w:rPr>
        <w:t>ицом)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C27D5">
        <w:rPr>
          <w:rFonts w:ascii="Times New Roman" w:hAnsi="Times New Roman" w:cs="Times New Roman"/>
          <w:color w:val="000000"/>
          <w:sz w:val="22"/>
          <w:szCs w:val="22"/>
        </w:rPr>
        <w:t>действующего на основании 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Pr="004C27D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_______________________________________________,</w:t>
      </w:r>
    </w:p>
    <w:p w:rsidR="004C27D5" w:rsidRPr="004C27D5" w:rsidRDefault="004C27D5" w:rsidP="004C27D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C27D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4C27D5">
        <w:rPr>
          <w:rFonts w:ascii="Times New Roman" w:hAnsi="Times New Roman" w:cs="Times New Roman"/>
          <w:color w:val="000000"/>
          <w:sz w:val="16"/>
          <w:szCs w:val="16"/>
        </w:rPr>
        <w:t xml:space="preserve">(положение, устав, доверенность - указать нужное в случае заключения договора              </w:t>
      </w:r>
    </w:p>
    <w:p w:rsidR="004C27D5" w:rsidRPr="004C27D5" w:rsidRDefault="004C27D5" w:rsidP="004C27D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C27D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со стороны абонента    юридическим лицом)</w:t>
      </w:r>
    </w:p>
    <w:p w:rsidR="000431AE" w:rsidRDefault="00564E0E" w:rsidP="00564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E0E">
        <w:rPr>
          <w:rFonts w:ascii="Times New Roman" w:hAnsi="Times New Roman" w:cs="Times New Roman"/>
          <w:sz w:val="24"/>
          <w:szCs w:val="20"/>
        </w:rPr>
        <w:t xml:space="preserve">с другой стороны, совместно именуемые - Стороны, заключили настоящий договор </w:t>
      </w:r>
      <w:r w:rsidR="0040739F">
        <w:rPr>
          <w:rFonts w:ascii="Times New Roman" w:hAnsi="Times New Roman" w:cs="Times New Roman"/>
          <w:sz w:val="24"/>
          <w:szCs w:val="20"/>
        </w:rPr>
        <w:t>о нижеследующем:</w:t>
      </w:r>
    </w:p>
    <w:p w:rsidR="00564E0E" w:rsidRPr="002F5669" w:rsidRDefault="00564E0E" w:rsidP="000431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1AE" w:rsidRPr="00C4763C" w:rsidRDefault="000431AE" w:rsidP="000431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63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4763C">
        <w:rPr>
          <w:rFonts w:ascii="Times New Roman" w:hAnsi="Times New Roman" w:cs="Times New Roman"/>
          <w:b/>
          <w:sz w:val="26"/>
          <w:szCs w:val="26"/>
        </w:rPr>
        <w:t>. Предмет договора</w:t>
      </w:r>
    </w:p>
    <w:p w:rsidR="00A3066B" w:rsidRPr="004C4E51" w:rsidRDefault="00A3066B" w:rsidP="004E405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Default="00E623DC" w:rsidP="00157B53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7B5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хозяйства, осуществляющая 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их транспортировку, очистку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обязуется соблюдать режим водоотведения,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0437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воздействия на работу объектов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отводимых в</w:t>
      </w:r>
      <w:r w:rsidR="000437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сточных вод (далее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C5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C5">
        <w:rPr>
          <w:rFonts w:ascii="Times New Roman" w:hAnsi="Times New Roman" w:cs="Times New Roman"/>
          <w:sz w:val="24"/>
          <w:szCs w:val="24"/>
        </w:rPr>
        <w:t>сроки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</w:t>
      </w:r>
      <w:r w:rsidR="000437C5">
        <w:rPr>
          <w:rFonts w:ascii="Times New Roman" w:hAnsi="Times New Roman" w:cs="Times New Roman"/>
          <w:sz w:val="24"/>
          <w:szCs w:val="24"/>
        </w:rPr>
        <w:t>орядке</w:t>
      </w:r>
      <w:r w:rsidRPr="00E623DC">
        <w:rPr>
          <w:rFonts w:ascii="Times New Roman" w:hAnsi="Times New Roman" w:cs="Times New Roman"/>
          <w:sz w:val="24"/>
          <w:szCs w:val="24"/>
        </w:rPr>
        <w:t>, которые о</w:t>
      </w:r>
      <w:r w:rsidR="000437C5">
        <w:rPr>
          <w:rFonts w:ascii="Times New Roman" w:hAnsi="Times New Roman" w:cs="Times New Roman"/>
          <w:sz w:val="24"/>
          <w:szCs w:val="24"/>
        </w:rPr>
        <w:t>пределены в </w:t>
      </w:r>
      <w:r>
        <w:rPr>
          <w:rFonts w:ascii="Times New Roman" w:hAnsi="Times New Roman" w:cs="Times New Roman"/>
          <w:sz w:val="24"/>
          <w:szCs w:val="24"/>
        </w:rPr>
        <w:t>настоящем договоре.</w:t>
      </w:r>
    </w:p>
    <w:p w:rsidR="00FF3799" w:rsidRPr="00FF3799" w:rsidRDefault="00157B53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3799">
        <w:rPr>
          <w:rFonts w:ascii="Times New Roman" w:hAnsi="Times New Roman" w:cs="Times New Roman"/>
          <w:sz w:val="24"/>
          <w:szCs w:val="24"/>
        </w:rPr>
        <w:t>2.</w:t>
      </w:r>
      <w:r w:rsidR="00FF37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F3799" w:rsidRPr="00FF3799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  <w:r w:rsidR="00407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3DC" w:rsidRDefault="00157B53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3799">
        <w:rPr>
          <w:rFonts w:ascii="Times New Roman" w:hAnsi="Times New Roman" w:cs="Times New Roman"/>
          <w:sz w:val="24"/>
          <w:szCs w:val="24"/>
        </w:rPr>
        <w:t>3.</w:t>
      </w:r>
      <w:r w:rsidR="00FF37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F3799" w:rsidRPr="00FF3799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настоящему договору, подлежит подписанию при заключении настоящего договора и является его неотъемлемой частью.</w:t>
      </w:r>
    </w:p>
    <w:tbl>
      <w:tblPr>
        <w:tblW w:w="93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22"/>
        <w:gridCol w:w="262"/>
        <w:gridCol w:w="2048"/>
        <w:gridCol w:w="381"/>
        <w:gridCol w:w="557"/>
        <w:gridCol w:w="159"/>
        <w:gridCol w:w="159"/>
      </w:tblGrid>
      <w:tr w:rsidR="00157B53" w:rsidRPr="001A5487" w:rsidTr="00610881">
        <w:tc>
          <w:tcPr>
            <w:tcW w:w="5387" w:type="dxa"/>
            <w:vAlign w:val="bottom"/>
          </w:tcPr>
          <w:p w:rsidR="00157B53" w:rsidRPr="001A5487" w:rsidRDefault="004C27D5" w:rsidP="001A5487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157B53" w:rsidRPr="00E623DC">
              <w:rPr>
                <w:rFonts w:ascii="Times New Roman" w:hAnsi="Times New Roman" w:cs="Times New Roman"/>
                <w:sz w:val="24"/>
                <w:szCs w:val="24"/>
              </w:rPr>
              <w:t>. Датой на</w:t>
            </w:r>
            <w:r w:rsidR="00157B53">
              <w:rPr>
                <w:rFonts w:ascii="Times New Roman" w:hAnsi="Times New Roman" w:cs="Times New Roman"/>
                <w:sz w:val="24"/>
                <w:szCs w:val="24"/>
              </w:rPr>
              <w:t xml:space="preserve">чала приема сточных вод является               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bottom"/>
          </w:tcPr>
          <w:p w:rsidR="00157B53" w:rsidRPr="00610881" w:rsidRDefault="00610881" w:rsidP="0061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88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vAlign w:val="bottom"/>
          </w:tcPr>
          <w:p w:rsidR="00157B53" w:rsidRPr="00610881" w:rsidRDefault="00610881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53" w:rsidRPr="00610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157B53" w:rsidRPr="001A5487" w:rsidRDefault="00157B53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157B53" w:rsidRPr="001A5487" w:rsidRDefault="00157B53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157B53" w:rsidRPr="001A5487" w:rsidRDefault="00157B53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" w:type="dxa"/>
            <w:vAlign w:val="bottom"/>
          </w:tcPr>
          <w:p w:rsidR="00157B53" w:rsidRPr="001A5487" w:rsidRDefault="00157B53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" w:type="dxa"/>
          </w:tcPr>
          <w:p w:rsidR="00157B53" w:rsidRPr="001A5487" w:rsidRDefault="00157B53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4763C" w:rsidRDefault="0092706F" w:rsidP="001A548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63C">
        <w:rPr>
          <w:rFonts w:ascii="Times New Roman" w:hAnsi="Times New Roman" w:cs="Times New Roman"/>
          <w:b/>
          <w:sz w:val="26"/>
          <w:szCs w:val="26"/>
        </w:rPr>
        <w:t>2</w:t>
      </w:r>
      <w:r w:rsidR="00E623DC" w:rsidRPr="00C4763C">
        <w:rPr>
          <w:rFonts w:ascii="Times New Roman" w:hAnsi="Times New Roman" w:cs="Times New Roman"/>
          <w:b/>
          <w:sz w:val="26"/>
          <w:szCs w:val="26"/>
        </w:rPr>
        <w:t>. Тарифы, сроки и порядок оплаты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27D5" w:rsidRDefault="0092706F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Оплата по настоящему договору осу</w:t>
      </w:r>
      <w:r w:rsidR="00FE467B">
        <w:rPr>
          <w:rFonts w:ascii="Times New Roman" w:hAnsi="Times New Roman" w:cs="Times New Roman"/>
          <w:sz w:val="24"/>
          <w:szCs w:val="24"/>
        </w:rPr>
        <w:t>щ</w:t>
      </w:r>
      <w:r w:rsidR="001A5487">
        <w:rPr>
          <w:rFonts w:ascii="Times New Roman" w:hAnsi="Times New Roman" w:cs="Times New Roman"/>
          <w:sz w:val="24"/>
          <w:szCs w:val="24"/>
        </w:rPr>
        <w:t xml:space="preserve">ествляется абонентом по тарифам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установленным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Российской Федерации о государственном регулировании цен (тарифов)</w:t>
      </w:r>
      <w:r w:rsidR="004F1C5D">
        <w:rPr>
          <w:rFonts w:ascii="Times New Roman" w:hAnsi="Times New Roman" w:cs="Times New Roman"/>
          <w:sz w:val="24"/>
          <w:szCs w:val="24"/>
        </w:rPr>
        <w:t>. С</w:t>
      </w:r>
      <w:r w:rsidR="00B849E4">
        <w:rPr>
          <w:rFonts w:ascii="Times New Roman" w:hAnsi="Times New Roman" w:cs="Times New Roman"/>
          <w:sz w:val="24"/>
          <w:szCs w:val="24"/>
        </w:rPr>
        <w:t xml:space="preserve">огласно Постановлению </w:t>
      </w:r>
      <w:r w:rsidR="004F1C5D">
        <w:rPr>
          <w:rFonts w:ascii="Times New Roman" w:hAnsi="Times New Roman" w:cs="Times New Roman"/>
          <w:sz w:val="24"/>
          <w:szCs w:val="24"/>
        </w:rPr>
        <w:t>А</w:t>
      </w:r>
      <w:r w:rsidR="00B849E4">
        <w:rPr>
          <w:rFonts w:ascii="Times New Roman" w:hAnsi="Times New Roman" w:cs="Times New Roman"/>
          <w:sz w:val="24"/>
          <w:szCs w:val="24"/>
        </w:rPr>
        <w:t>гентства по тарифам и ценам</w:t>
      </w:r>
      <w:r w:rsidR="004F1C5D">
        <w:rPr>
          <w:rFonts w:ascii="Times New Roman" w:hAnsi="Times New Roman" w:cs="Times New Roman"/>
          <w:sz w:val="24"/>
          <w:szCs w:val="24"/>
        </w:rPr>
        <w:t xml:space="preserve"> Архангельской области №57-в/9 от 14.10.2021г.</w:t>
      </w:r>
      <w:r w:rsidR="00B849E4">
        <w:rPr>
          <w:rFonts w:ascii="Times New Roman" w:hAnsi="Times New Roman" w:cs="Times New Roman"/>
          <w:sz w:val="24"/>
          <w:szCs w:val="24"/>
        </w:rPr>
        <w:t xml:space="preserve"> </w:t>
      </w:r>
      <w:r w:rsidR="004F1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6AB" w:rsidRDefault="0092706F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Расчетный период, установленный настоящим договором, равен одному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6376AB">
        <w:rPr>
          <w:rFonts w:ascii="Times New Roman" w:hAnsi="Times New Roman" w:cs="Times New Roman"/>
          <w:sz w:val="24"/>
          <w:szCs w:val="24"/>
        </w:rPr>
        <w:t xml:space="preserve"> не позднее </w:t>
      </w:r>
      <w:proofErr w:type="gramStart"/>
      <w:r w:rsidR="006376AB">
        <w:rPr>
          <w:rFonts w:ascii="Times New Roman" w:hAnsi="Times New Roman" w:cs="Times New Roman"/>
          <w:sz w:val="24"/>
          <w:szCs w:val="24"/>
        </w:rPr>
        <w:t>10  числа</w:t>
      </w:r>
      <w:proofErr w:type="gramEnd"/>
      <w:r w:rsidR="006376AB">
        <w:rPr>
          <w:rFonts w:ascii="Times New Roman" w:hAnsi="Times New Roman" w:cs="Times New Roman"/>
          <w:sz w:val="24"/>
          <w:szCs w:val="24"/>
        </w:rPr>
        <w:t>, на основании счетов   в</w:t>
      </w:r>
      <w:r w:rsidR="006376AB" w:rsidRPr="00E623DC">
        <w:rPr>
          <w:rFonts w:ascii="Times New Roman" w:hAnsi="Times New Roman" w:cs="Times New Roman"/>
          <w:sz w:val="24"/>
          <w:szCs w:val="24"/>
        </w:rPr>
        <w:t>ыставляемых к оплате организацией</w:t>
      </w:r>
      <w:r w:rsidR="006376AB">
        <w:rPr>
          <w:rFonts w:ascii="Times New Roman" w:hAnsi="Times New Roman" w:cs="Times New Roman"/>
          <w:sz w:val="24"/>
          <w:szCs w:val="24"/>
        </w:rPr>
        <w:t xml:space="preserve"> </w:t>
      </w:r>
      <w:r w:rsidR="006376AB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6376AB">
        <w:rPr>
          <w:rFonts w:ascii="Times New Roman" w:hAnsi="Times New Roman" w:cs="Times New Roman"/>
          <w:sz w:val="24"/>
          <w:szCs w:val="24"/>
        </w:rPr>
        <w:t xml:space="preserve"> </w:t>
      </w:r>
      <w:r w:rsidR="006376AB" w:rsidRPr="00E623DC">
        <w:rPr>
          <w:rFonts w:ascii="Times New Roman" w:hAnsi="Times New Roman" w:cs="Times New Roman"/>
          <w:sz w:val="24"/>
          <w:szCs w:val="24"/>
        </w:rPr>
        <w:t>хозяйства не позднее 5-го числа месяца, следующего за</w:t>
      </w:r>
      <w:r w:rsidR="006376A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376AB" w:rsidRPr="00E623DC">
        <w:rPr>
          <w:rFonts w:ascii="Times New Roman" w:hAnsi="Times New Roman" w:cs="Times New Roman"/>
          <w:sz w:val="24"/>
          <w:szCs w:val="24"/>
        </w:rPr>
        <w:t>расчетным месяцем.</w:t>
      </w:r>
      <w:r w:rsidR="00637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6AB" w:rsidRDefault="003C1647" w:rsidP="006376A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Сверка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расчетов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проводится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между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реже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1 раза в год, а также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инициативе одной из сторон путем составления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подписания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сторонами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акта.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F36" w:rsidRDefault="00DD7F36" w:rsidP="00C06A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3DC" w:rsidRPr="00C4763C" w:rsidRDefault="003C1647" w:rsidP="00C06A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63C">
        <w:rPr>
          <w:rFonts w:ascii="Times New Roman" w:hAnsi="Times New Roman" w:cs="Times New Roman"/>
          <w:b/>
          <w:sz w:val="26"/>
          <w:szCs w:val="26"/>
        </w:rPr>
        <w:t>3.</w:t>
      </w:r>
      <w:r w:rsidR="00E623DC" w:rsidRPr="00C4763C">
        <w:rPr>
          <w:rFonts w:ascii="Times New Roman" w:hAnsi="Times New Roman" w:cs="Times New Roman"/>
          <w:b/>
          <w:sz w:val="26"/>
          <w:szCs w:val="26"/>
        </w:rPr>
        <w:t xml:space="preserve"> Права и обязанности сторон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5B7" w:rsidRDefault="00563AA6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623DC" w:rsidRPr="00E623DC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обязана: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эксплуатацию канализационных сетей, принадлежащих 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праве собственности или ином законном основании и (или)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7815B7" w:rsidRDefault="00563AA6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соблюдать установленный режим приема сточных вод;</w:t>
      </w:r>
    </w:p>
    <w:p w:rsidR="007815B7" w:rsidRDefault="00B50845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или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ограничении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порядке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предусмотрены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договором и нормативными правовыми актами Российской Федерации;</w:t>
      </w:r>
    </w:p>
    <w:p w:rsidR="007815B7" w:rsidRDefault="00563AA6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повреждений на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системе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принадлежащей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собственности или ином законном основании,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порядке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сроки,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нормативно-технической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документацией,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также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возобновлению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действия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такой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системы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соблюдением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установленных законода</w:t>
      </w:r>
      <w:r w:rsidR="007815B7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7815B7" w:rsidRDefault="00563AA6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требовать от абонента реализации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мероприятий,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направленных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на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достижение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нормативов по объему сточных вод и нормативов </w:t>
      </w:r>
      <w:r w:rsidR="00C06AAE">
        <w:rPr>
          <w:rFonts w:ascii="Times New Roman" w:hAnsi="Times New Roman" w:cs="Times New Roman"/>
          <w:sz w:val="24"/>
          <w:szCs w:val="24"/>
        </w:rPr>
        <w:t>состава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 вод, требований к составу и свойствам сточных вод,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 целях предотвращения негативного воздействия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6D17E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контроль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соблюдением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абонентом режима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объему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9627CA">
        <w:rPr>
          <w:rFonts w:ascii="Times New Roman" w:hAnsi="Times New Roman" w:cs="Times New Roman"/>
          <w:sz w:val="24"/>
          <w:szCs w:val="24"/>
        </w:rPr>
        <w:t>состава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 сточных вод, требований к составу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водоотведения;</w:t>
      </w:r>
    </w:p>
    <w:p w:rsidR="007815B7" w:rsidRDefault="006D17E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стандартами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раскрытия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информации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порядке,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предусмотренном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815B7" w:rsidRDefault="006D17E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отвечать на жалобы и обращения абонента, относящиеся к исполнению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 договора, в течение срока,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815B7" w:rsidRDefault="006D17E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уведомлять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графиках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сроках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623DC" w:rsidRPr="00E623DC">
        <w:rPr>
          <w:rFonts w:ascii="Times New Roman" w:hAnsi="Times New Roman" w:cs="Times New Roman"/>
          <w:sz w:val="24"/>
          <w:szCs w:val="24"/>
        </w:rPr>
        <w:t>планово-предупредительного ремонта канализационных сетей, через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осуществляется водоотведение сточных вод абонента</w:t>
      </w:r>
      <w:r w:rsidR="009627CA">
        <w:rPr>
          <w:rFonts w:ascii="Times New Roman" w:hAnsi="Times New Roman" w:cs="Times New Roman"/>
          <w:sz w:val="24"/>
          <w:szCs w:val="24"/>
        </w:rPr>
        <w:t>, в случае, если это влечет отключение или ограничение водоотведения в отношении абонента</w:t>
      </w:r>
      <w:r w:rsidR="00E623DC" w:rsidRPr="00E623DC">
        <w:rPr>
          <w:rFonts w:ascii="Times New Roman" w:hAnsi="Times New Roman" w:cs="Times New Roman"/>
          <w:sz w:val="24"/>
          <w:szCs w:val="24"/>
        </w:rPr>
        <w:t>;</w:t>
      </w:r>
    </w:p>
    <w:p w:rsidR="007815B7" w:rsidRDefault="006D17E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имеет право: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Pr="00E623DC">
        <w:rPr>
          <w:rFonts w:ascii="Times New Roman" w:hAnsi="Times New Roman" w:cs="Times New Roman"/>
          <w:sz w:val="24"/>
          <w:szCs w:val="24"/>
        </w:rPr>
        <w:t>учета объемов отведенных сточных вод</w:t>
      </w:r>
      <w:r w:rsidR="009627CA">
        <w:rPr>
          <w:rFonts w:ascii="Times New Roman" w:hAnsi="Times New Roman" w:cs="Times New Roman"/>
          <w:sz w:val="24"/>
          <w:szCs w:val="24"/>
        </w:rPr>
        <w:t>,)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и (или) самовольного подключения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</w:t>
      </w:r>
      <w:r w:rsidR="007815B7">
        <w:rPr>
          <w:rFonts w:ascii="Times New Roman" w:hAnsi="Times New Roman" w:cs="Times New Roman"/>
          <w:sz w:val="24"/>
          <w:szCs w:val="24"/>
        </w:rPr>
        <w:t>ия и </w:t>
      </w:r>
      <w:r w:rsidRPr="00E623DC">
        <w:rPr>
          <w:rFonts w:ascii="Times New Roman" w:hAnsi="Times New Roman" w:cs="Times New Roman"/>
          <w:sz w:val="24"/>
          <w:szCs w:val="24"/>
        </w:rPr>
        <w:t>принимать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 и (или) самовольного подключения абонента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временно прекращать или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Федерации;</w:t>
      </w:r>
    </w:p>
    <w:p w:rsidR="007815B7" w:rsidRDefault="006D17E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623DC" w:rsidRPr="00E623DC">
        <w:rPr>
          <w:rFonts w:ascii="Times New Roman" w:hAnsi="Times New Roman" w:cs="Times New Roman"/>
          <w:sz w:val="24"/>
          <w:szCs w:val="24"/>
        </w:rPr>
        <w:t>) инициировать проведение сверки расчетов по настоящему договору.</w:t>
      </w:r>
    </w:p>
    <w:p w:rsidR="00D35C79" w:rsidRPr="00D35C79" w:rsidRDefault="006D17EC" w:rsidP="00D35C7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C79" w:rsidRPr="00D35C79">
        <w:rPr>
          <w:rFonts w:ascii="Times New Roman" w:hAnsi="Times New Roman" w:cs="Times New Roman"/>
          <w:sz w:val="24"/>
          <w:szCs w:val="24"/>
        </w:rPr>
        <w:t>)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прекращать отведение сточных вод в случаях и порядке, которые предусмотрены Федеральным законом </w:t>
      </w:r>
      <w:r w:rsidR="00D35C79">
        <w:rPr>
          <w:rFonts w:ascii="Times New Roman" w:hAnsi="Times New Roman" w:cs="Times New Roman"/>
          <w:sz w:val="24"/>
          <w:szCs w:val="24"/>
        </w:rPr>
        <w:t>«</w:t>
      </w:r>
      <w:r w:rsidR="00D35C79" w:rsidRPr="00D35C79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D35C79">
        <w:rPr>
          <w:rFonts w:ascii="Times New Roman" w:hAnsi="Times New Roman" w:cs="Times New Roman"/>
          <w:sz w:val="24"/>
          <w:szCs w:val="24"/>
        </w:rPr>
        <w:t>»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 и Правилами холодного водоснабжения и водоотведения;</w:t>
      </w:r>
    </w:p>
    <w:p w:rsidR="007815B7" w:rsidRDefault="00FC7899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815B7">
        <w:rPr>
          <w:rFonts w:ascii="Times New Roman" w:hAnsi="Times New Roman" w:cs="Times New Roman"/>
          <w:sz w:val="24"/>
          <w:szCs w:val="24"/>
        </w:rPr>
        <w:t>. Абонент обязан: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lastRenderedPageBreak/>
        <w:t>а) обеспечивать эксплуатацию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абоненту на </w:t>
      </w:r>
      <w:r w:rsidRPr="00E623DC">
        <w:rPr>
          <w:rFonts w:ascii="Times New Roman" w:hAnsi="Times New Roman" w:cs="Times New Roman"/>
          <w:sz w:val="24"/>
          <w:szCs w:val="24"/>
        </w:rPr>
        <w:t>праве собственности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(или)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 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устройствах, находящихся в границах его эксплуатационной ответственности,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D35C79" w:rsidRPr="00D35C79">
        <w:rPr>
          <w:rFonts w:ascii="Times New Roman" w:hAnsi="Times New Roman" w:cs="Times New Roman"/>
          <w:sz w:val="24"/>
          <w:szCs w:val="24"/>
        </w:rPr>
        <w:t>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</w:t>
      </w:r>
      <w:r w:rsidRPr="00E623DC">
        <w:rPr>
          <w:rFonts w:ascii="Times New Roman" w:hAnsi="Times New Roman" w:cs="Times New Roman"/>
          <w:sz w:val="24"/>
          <w:szCs w:val="24"/>
        </w:rPr>
        <w:t>, которые могут искажать показания приборов учета;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учет отводимых сточных вод</w:t>
      </w:r>
      <w:r w:rsidR="00CD1718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FC7899" w:rsidP="00CD1718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соблюдать установленный настоящим договором режим водоотведения;</w:t>
      </w:r>
    </w:p>
    <w:p w:rsidR="00CD1718" w:rsidRDefault="00FC7899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размере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сроки, которые определены в соответствии с настоящим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договором,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в случае перехода прав на объекты, в отношении которых осуществляется водоотведение в соответствии с настоящим </w:t>
      </w:r>
      <w:r w:rsidR="00D35C79" w:rsidRPr="00C729ED">
        <w:rPr>
          <w:rFonts w:ascii="Times New Roman" w:hAnsi="Times New Roman" w:cs="Times New Roman"/>
          <w:sz w:val="24"/>
          <w:szCs w:val="24"/>
        </w:rPr>
        <w:t xml:space="preserve">договором, до даты расторжения настоящего договора в соответствии с пунктом </w:t>
      </w:r>
      <w:r w:rsidR="00C729ED" w:rsidRPr="00C729ED">
        <w:rPr>
          <w:rFonts w:ascii="Times New Roman" w:hAnsi="Times New Roman" w:cs="Times New Roman"/>
          <w:sz w:val="24"/>
          <w:szCs w:val="24"/>
        </w:rPr>
        <w:t>11.6</w:t>
      </w:r>
      <w:r w:rsidR="00D35C79" w:rsidRPr="00C729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35C79" w:rsidRPr="00C729E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вносить плату за негативное воздействие на работу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водоотведения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плату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нарушение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объему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 вод и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D35C79">
        <w:rPr>
          <w:rFonts w:ascii="Times New Roman" w:hAnsi="Times New Roman" w:cs="Times New Roman"/>
          <w:sz w:val="24"/>
          <w:szCs w:val="24"/>
        </w:rPr>
        <w:t>состава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 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также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Федерации,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возмещать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вред,</w:t>
      </w:r>
      <w:r w:rsidR="00CD1718">
        <w:rPr>
          <w:rFonts w:ascii="Times New Roman" w:hAnsi="Times New Roman" w:cs="Times New Roman"/>
          <w:sz w:val="24"/>
          <w:szCs w:val="24"/>
        </w:rPr>
        <w:t xml:space="preserve"> причиненный водному объекту;</w:t>
      </w:r>
    </w:p>
    <w:p w:rsidR="00CD1718" w:rsidRDefault="009525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35C79" w:rsidRPr="00D35C79">
        <w:rPr>
          <w:rFonts w:ascii="Times New Roman" w:hAnsi="Times New Roman" w:cs="Times New Roman"/>
          <w:sz w:val="24"/>
          <w:szCs w:val="24"/>
        </w:rPr>
        <w:t>)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="00D35C79" w:rsidRPr="00D35C79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="00D35C79" w:rsidRPr="00D35C79">
        <w:rPr>
          <w:rFonts w:ascii="Times New Roman" w:hAnsi="Times New Roman" w:cs="Times New Roman"/>
          <w:sz w:val="24"/>
          <w:szCs w:val="24"/>
        </w:rPr>
        <w:t>канализационным сетям и иным объектам абонента, местам отбора проб сточных вод, приборам учета (узлам учет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 и иным устройствам, которыми абонент владеет </w:t>
      </w:r>
      <w:r w:rsidR="0036401C">
        <w:rPr>
          <w:rFonts w:ascii="Times New Roman" w:hAnsi="Times New Roman" w:cs="Times New Roman"/>
          <w:sz w:val="24"/>
          <w:szCs w:val="24"/>
        </w:rPr>
        <w:t>и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пользуется на праве собственности или на ином законном основании и (или) которые находятся в границах его эксплуатационной ответственности, в порядке и случаях, которые предусмотрены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D1718" w:rsidRDefault="000A541B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соблюдать нормативы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объему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нормативы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D35C79">
        <w:rPr>
          <w:rFonts w:ascii="Times New Roman" w:hAnsi="Times New Roman" w:cs="Times New Roman"/>
          <w:sz w:val="24"/>
          <w:szCs w:val="24"/>
        </w:rPr>
        <w:t>состава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 сточных вод, требования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 вод, установленные в целях предотвращения негативного воздействия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водоотведения, а также принимать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меры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 соблюдению указанных нормативов и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требований</w:t>
      </w:r>
      <w:r w:rsidR="00D35C79" w:rsidRPr="00D35C79">
        <w:rPr>
          <w:rFonts w:ascii="Times New Roman" w:hAnsi="Times New Roman" w:cs="Times New Roman"/>
          <w:sz w:val="24"/>
          <w:szCs w:val="24"/>
        </w:rPr>
        <w:t>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="00E623DC" w:rsidRPr="00E623DC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0A541B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случае перехода </w:t>
      </w:r>
      <w:r w:rsidR="00D35C79" w:rsidRPr="00D35C79">
        <w:rPr>
          <w:rFonts w:ascii="Times New Roman" w:hAnsi="Times New Roman" w:cs="Times New Roman"/>
          <w:sz w:val="24"/>
          <w:szCs w:val="24"/>
        </w:rPr>
        <w:t>прав на объекты, в отношении которых осуществляется водоотведение в соответствии с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="00D35C79" w:rsidRPr="00D35C79">
        <w:rPr>
          <w:rFonts w:ascii="Times New Roman" w:hAnsi="Times New Roman" w:cs="Times New Roman"/>
          <w:sz w:val="24"/>
          <w:szCs w:val="24"/>
        </w:rPr>
        <w:t>настоящим договором,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 на объекты, устройства и сооружения, предназначенные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для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подключения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(технологического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присоединения)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</w:t>
      </w:r>
      <w:r w:rsidR="00CD1718">
        <w:rPr>
          <w:rFonts w:ascii="Times New Roman" w:hAnsi="Times New Roman" w:cs="Times New Roman"/>
          <w:sz w:val="24"/>
          <w:szCs w:val="24"/>
        </w:rPr>
        <w:t>истеме водоотведения, а также в</w:t>
      </w:r>
      <w:r w:rsidR="00C9390A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случае предоставления третьим лицам прав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владения и пользования такими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объектами,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C729ED">
        <w:rPr>
          <w:rFonts w:ascii="Times New Roman" w:hAnsi="Times New Roman" w:cs="Times New Roman"/>
          <w:sz w:val="24"/>
          <w:szCs w:val="24"/>
        </w:rPr>
        <w:t>ус</w:t>
      </w:r>
      <w:r w:rsidR="00CD1718" w:rsidRPr="00C729ED">
        <w:rPr>
          <w:rFonts w:ascii="Times New Roman" w:hAnsi="Times New Roman" w:cs="Times New Roman"/>
          <w:sz w:val="24"/>
          <w:szCs w:val="24"/>
        </w:rPr>
        <w:t>тройствами или сооружениями</w:t>
      </w:r>
      <w:r w:rsidR="00C9390A" w:rsidRPr="00C729ED">
        <w:rPr>
          <w:rFonts w:ascii="Times New Roman" w:hAnsi="Times New Roman" w:cs="Times New Roman"/>
          <w:sz w:val="24"/>
          <w:szCs w:val="24"/>
        </w:rPr>
        <w:t xml:space="preserve"> в порядке, установленном разделом </w:t>
      </w:r>
      <w:r w:rsidR="00C729ED" w:rsidRPr="00C729ED">
        <w:rPr>
          <w:rFonts w:ascii="Times New Roman" w:hAnsi="Times New Roman" w:cs="Times New Roman"/>
          <w:sz w:val="24"/>
          <w:szCs w:val="24"/>
        </w:rPr>
        <w:t>6</w:t>
      </w:r>
      <w:r w:rsidR="00C9390A" w:rsidRPr="00C729E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CD1718" w:rsidRPr="00C729ED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0A541B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сообщать 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всех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повреждениях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или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неисправностях на канализационных сетях, сооружениях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устройствах,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нарушениях работы централизованной системы водоотведения либо 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ситуациях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(угрозах их возникновения), которые могут оказать негативное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воздействие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системы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причинить вред</w:t>
      </w:r>
      <w:r w:rsidR="00CD1718">
        <w:rPr>
          <w:rFonts w:ascii="Times New Roman" w:hAnsi="Times New Roman" w:cs="Times New Roman"/>
          <w:sz w:val="24"/>
          <w:szCs w:val="24"/>
        </w:rPr>
        <w:t xml:space="preserve"> окружающей среде;</w:t>
      </w:r>
    </w:p>
    <w:p w:rsidR="00CD1718" w:rsidRDefault="000A541B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обеспечивать в сроки, установленные законодательством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Федерации, ликвидацию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повреждений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или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неисправностей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сетей, принадлежащих абоненту на законном основании и (или) находящихся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границах его эксплуатационной ответственности, 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устранять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последствия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таких повреждений, неисправностей;</w:t>
      </w:r>
    </w:p>
    <w:p w:rsidR="00CD1718" w:rsidRDefault="000A541B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предоставлять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иным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транзитным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возможность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подключения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(присоединения)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сетям,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сооружениям и устройствам, принадлежащим абоненту на законном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основании,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только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согласованию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хозяйства;</w:t>
      </w:r>
    </w:p>
    <w:p w:rsidR="00CD1718" w:rsidRDefault="000A541B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сведения об 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абонентах, в отношении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выполняет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функции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транзитной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организации,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форме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объеме,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согласованы</w:t>
      </w:r>
      <w:r w:rsidR="00CD1718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договора;</w:t>
      </w:r>
    </w:p>
    <w:p w:rsidR="00CD1718" w:rsidRDefault="000A541B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не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создавать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препятствий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для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отношении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транзитных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организаций,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которых присоединены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</w:t>
      </w:r>
      <w:r w:rsidR="00C9390A" w:rsidRPr="00C9390A">
        <w:rPr>
          <w:rFonts w:ascii="Times New Roman" w:hAnsi="Times New Roman" w:cs="Times New Roman"/>
          <w:sz w:val="24"/>
          <w:szCs w:val="24"/>
        </w:rPr>
        <w:t>, или расположены в границах земельного участка абонента, или проходят через помещения, принадлежащие абоненту</w:t>
      </w:r>
      <w:r w:rsidR="00E623DC" w:rsidRPr="00E623DC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0A541B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623DC" w:rsidRPr="00E623DC">
        <w:rPr>
          <w:rFonts w:ascii="Times New Roman" w:hAnsi="Times New Roman" w:cs="Times New Roman"/>
          <w:sz w:val="24"/>
          <w:szCs w:val="24"/>
        </w:rPr>
        <w:t>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гаражей, стоянок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транспортных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средств, складирования материалов,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мусора,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3DC" w:rsidRPr="00E623DC">
        <w:rPr>
          <w:rFonts w:ascii="Times New Roman" w:hAnsi="Times New Roman" w:cs="Times New Roman"/>
          <w:sz w:val="24"/>
          <w:szCs w:val="24"/>
        </w:rPr>
        <w:t>древопосадок</w:t>
      </w:r>
      <w:proofErr w:type="spellEnd"/>
      <w:r w:rsidR="00E623DC" w:rsidRPr="00E623DC">
        <w:rPr>
          <w:rFonts w:ascii="Times New Roman" w:hAnsi="Times New Roman" w:cs="Times New Roman"/>
          <w:sz w:val="24"/>
          <w:szCs w:val="24"/>
        </w:rPr>
        <w:t>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также не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производство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земляных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работ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местах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устройства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в том числе 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местах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прокладки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сетей, находящихся в границах эксплуатационной ответственности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</w:t>
      </w:r>
      <w:r w:rsidR="00C9390A" w:rsidRPr="00C9390A">
        <w:rPr>
          <w:rFonts w:ascii="Times New Roman" w:hAnsi="Times New Roman" w:cs="Times New Roman"/>
          <w:sz w:val="24"/>
          <w:szCs w:val="24"/>
        </w:rPr>
        <w:t xml:space="preserve"> и охранных зонах таких сетей</w:t>
      </w:r>
      <w:r w:rsidR="00E623DC" w:rsidRPr="00E623DC">
        <w:rPr>
          <w:rFonts w:ascii="Times New Roman" w:hAnsi="Times New Roman" w:cs="Times New Roman"/>
          <w:sz w:val="24"/>
          <w:szCs w:val="24"/>
        </w:rPr>
        <w:t>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без согласия организации водопрово</w:t>
      </w:r>
      <w:r w:rsidR="00CD1718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CD1718" w:rsidRDefault="000A541B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D1718">
        <w:rPr>
          <w:rFonts w:ascii="Times New Roman" w:hAnsi="Times New Roman" w:cs="Times New Roman"/>
          <w:sz w:val="24"/>
          <w:szCs w:val="24"/>
        </w:rPr>
        <w:t> Абонент имеет право:</w:t>
      </w:r>
    </w:p>
    <w:p w:rsidR="00CD1718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E623DC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осуществляемого организацией водопроводно-канализационного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 состава и свойств сточных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0A">
        <w:rPr>
          <w:rFonts w:ascii="Times New Roman" w:hAnsi="Times New Roman" w:cs="Times New Roman"/>
          <w:sz w:val="24"/>
          <w:szCs w:val="24"/>
        </w:rPr>
        <w:t>от 22 мая 2020 г. № 728 «</w:t>
      </w:r>
      <w:r w:rsidR="00C9390A" w:rsidRPr="00C9390A">
        <w:rPr>
          <w:rFonts w:ascii="Times New Roman" w:hAnsi="Times New Roman" w:cs="Times New Roman"/>
          <w:sz w:val="24"/>
          <w:szCs w:val="24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</w:t>
      </w:r>
      <w:r w:rsidR="00C9390A">
        <w:rPr>
          <w:rFonts w:ascii="Times New Roman" w:hAnsi="Times New Roman" w:cs="Times New Roman"/>
          <w:sz w:val="24"/>
          <w:szCs w:val="24"/>
        </w:rPr>
        <w:t>тва Российской Федерации»</w:t>
      </w:r>
      <w:r w:rsidR="00CD1718">
        <w:rPr>
          <w:rFonts w:ascii="Times New Roman" w:hAnsi="Times New Roman" w:cs="Times New Roman"/>
          <w:sz w:val="24"/>
          <w:szCs w:val="24"/>
        </w:rPr>
        <w:t xml:space="preserve">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вод);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информацию об </w:t>
      </w:r>
      <w:r w:rsidRPr="00E623DC">
        <w:rPr>
          <w:rFonts w:ascii="Times New Roman" w:hAnsi="Times New Roman" w:cs="Times New Roman"/>
          <w:sz w:val="24"/>
          <w:szCs w:val="24"/>
        </w:rPr>
        <w:t>изменении установленных тарифов на водоотведение;</w:t>
      </w:r>
    </w:p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 инициировать проведение сверки расчетов по настоящему договору;</w:t>
      </w:r>
    </w:p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в целях контроля состава и свойств сточных вод отбор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8F6E0D">
        <w:rPr>
          <w:rFonts w:ascii="Times New Roman" w:hAnsi="Times New Roman" w:cs="Times New Roman"/>
          <w:sz w:val="24"/>
          <w:szCs w:val="24"/>
        </w:rPr>
        <w:t>проб сточных вод.</w:t>
      </w: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DD7F36" w:rsidRDefault="008F6E0D" w:rsidP="00CC49E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F36">
        <w:rPr>
          <w:rFonts w:ascii="Times New Roman" w:hAnsi="Times New Roman" w:cs="Times New Roman"/>
          <w:b/>
          <w:sz w:val="26"/>
          <w:szCs w:val="26"/>
        </w:rPr>
        <w:t>4</w:t>
      </w:r>
      <w:r w:rsidR="00E623DC" w:rsidRPr="00DD7F36">
        <w:rPr>
          <w:rFonts w:ascii="Times New Roman" w:hAnsi="Times New Roman" w:cs="Times New Roman"/>
          <w:b/>
          <w:sz w:val="26"/>
          <w:szCs w:val="26"/>
        </w:rPr>
        <w:t>. Порядок осуществления учета принимаемых сточных вод, сроки и способы</w:t>
      </w:r>
    </w:p>
    <w:p w:rsidR="00E623DC" w:rsidRPr="00DD7F36" w:rsidRDefault="00E623DC" w:rsidP="00CC49E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F36">
        <w:rPr>
          <w:rFonts w:ascii="Times New Roman" w:hAnsi="Times New Roman" w:cs="Times New Roman"/>
          <w:b/>
          <w:sz w:val="26"/>
          <w:szCs w:val="26"/>
        </w:rPr>
        <w:t>предоставления организации водопроводно-канализационного хозяйства</w:t>
      </w:r>
    </w:p>
    <w:p w:rsidR="00E623DC" w:rsidRPr="00DD7F36" w:rsidRDefault="00E623DC" w:rsidP="00CC49E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F36">
        <w:rPr>
          <w:rFonts w:ascii="Times New Roman" w:hAnsi="Times New Roman" w:cs="Times New Roman"/>
          <w:b/>
          <w:sz w:val="26"/>
          <w:szCs w:val="26"/>
        </w:rPr>
        <w:t>показаний приборов учета</w:t>
      </w:r>
    </w:p>
    <w:p w:rsidR="00E623DC" w:rsidRPr="00DD7F36" w:rsidRDefault="00E623DC" w:rsidP="00E623DC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C49ED" w:rsidRDefault="008F6E0D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Для учета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объемов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принятых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приборы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учета</w:t>
      </w:r>
      <w:r w:rsidR="00505BFB">
        <w:rPr>
          <w:rFonts w:ascii="Times New Roman" w:hAnsi="Times New Roman" w:cs="Times New Roman"/>
          <w:sz w:val="24"/>
          <w:szCs w:val="24"/>
        </w:rPr>
        <w:t xml:space="preserve"> водопотребления</w:t>
      </w:r>
      <w:r w:rsidR="004C27D5">
        <w:rPr>
          <w:rFonts w:ascii="Times New Roman" w:hAnsi="Times New Roman" w:cs="Times New Roman"/>
          <w:sz w:val="24"/>
          <w:szCs w:val="24"/>
        </w:rPr>
        <w:t>,</w:t>
      </w:r>
      <w:r w:rsidR="00505BF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если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иное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Правилами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вод.</w:t>
      </w:r>
      <w:r w:rsidR="00505BFB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4C27D5">
        <w:rPr>
          <w:rFonts w:ascii="Times New Roman" w:hAnsi="Times New Roman" w:cs="Times New Roman"/>
          <w:sz w:val="24"/>
          <w:szCs w:val="24"/>
        </w:rPr>
        <w:t xml:space="preserve"> отсутствия </w:t>
      </w:r>
      <w:proofErr w:type="gramStart"/>
      <w:r w:rsidR="004C27D5">
        <w:rPr>
          <w:rFonts w:ascii="Times New Roman" w:hAnsi="Times New Roman" w:cs="Times New Roman"/>
          <w:sz w:val="24"/>
          <w:szCs w:val="24"/>
        </w:rPr>
        <w:t xml:space="preserve">или </w:t>
      </w:r>
      <w:r w:rsidR="00505BFB">
        <w:rPr>
          <w:rFonts w:ascii="Times New Roman" w:hAnsi="Times New Roman" w:cs="Times New Roman"/>
          <w:sz w:val="24"/>
          <w:szCs w:val="24"/>
        </w:rPr>
        <w:t xml:space="preserve"> выхода</w:t>
      </w:r>
      <w:proofErr w:type="gramEnd"/>
      <w:r w:rsidR="00505BFB">
        <w:rPr>
          <w:rFonts w:ascii="Times New Roman" w:hAnsi="Times New Roman" w:cs="Times New Roman"/>
          <w:sz w:val="24"/>
          <w:szCs w:val="24"/>
        </w:rPr>
        <w:t xml:space="preserve"> прибора учета из строя или окончания срока поверки, расчеты за водоотведени</w:t>
      </w:r>
      <w:r w:rsidR="006E7F2C">
        <w:rPr>
          <w:rFonts w:ascii="Times New Roman" w:hAnsi="Times New Roman" w:cs="Times New Roman"/>
          <w:sz w:val="24"/>
          <w:szCs w:val="24"/>
        </w:rPr>
        <w:t>е</w:t>
      </w:r>
      <w:r w:rsidR="00505BFB">
        <w:rPr>
          <w:rFonts w:ascii="Times New Roman" w:hAnsi="Times New Roman" w:cs="Times New Roman"/>
          <w:sz w:val="24"/>
          <w:szCs w:val="24"/>
        </w:rPr>
        <w:t xml:space="preserve"> производится согласно </w:t>
      </w:r>
      <w:r w:rsidR="004C27D5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="00505BFB">
        <w:rPr>
          <w:rFonts w:ascii="Times New Roman" w:hAnsi="Times New Roman" w:cs="Times New Roman"/>
          <w:sz w:val="24"/>
          <w:szCs w:val="24"/>
        </w:rPr>
        <w:t xml:space="preserve">нормативов. </w:t>
      </w:r>
    </w:p>
    <w:p w:rsidR="00E623DC" w:rsidRPr="00CC49ED" w:rsidRDefault="008F6E0D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5B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7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Абонент </w:t>
      </w:r>
      <w:r w:rsidR="00E623DC" w:rsidRPr="00E623DC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ВКХ</w:t>
      </w:r>
      <w:r w:rsidR="00BE097E">
        <w:rPr>
          <w:rFonts w:ascii="Times New Roman" w:hAnsi="Times New Roman" w:cs="Times New Roman"/>
          <w:sz w:val="24"/>
          <w:szCs w:val="24"/>
        </w:rPr>
        <w:t xml:space="preserve"> </w:t>
      </w:r>
      <w:r w:rsidR="00C729ED">
        <w:rPr>
          <w:rFonts w:ascii="Times New Roman" w:hAnsi="Times New Roman" w:cs="Times New Roman"/>
          <w:sz w:val="24"/>
          <w:szCs w:val="24"/>
        </w:rPr>
        <w:t xml:space="preserve">показания прибора </w:t>
      </w:r>
      <w:proofErr w:type="gramStart"/>
      <w:r w:rsidR="00C729ED">
        <w:rPr>
          <w:rFonts w:ascii="Times New Roman" w:hAnsi="Times New Roman" w:cs="Times New Roman"/>
          <w:sz w:val="24"/>
          <w:szCs w:val="24"/>
        </w:rPr>
        <w:t xml:space="preserve">учета  </w:t>
      </w:r>
      <w:r w:rsidR="00CC49E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CC49ED">
        <w:rPr>
          <w:rFonts w:ascii="Times New Roman" w:hAnsi="Times New Roman" w:cs="Times New Roman"/>
          <w:sz w:val="24"/>
          <w:szCs w:val="24"/>
        </w:rPr>
        <w:t xml:space="preserve"> позднее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112"/>
      </w:tblGrid>
      <w:tr w:rsidR="00CC49ED" w:rsidRPr="00CC49ED" w:rsidTr="00763A84"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C49ED" w:rsidRPr="00CC49ED" w:rsidRDefault="00BE097E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2" w:type="dxa"/>
            <w:vAlign w:val="bottom"/>
          </w:tcPr>
          <w:p w:rsidR="00CC49ED" w:rsidRPr="00CC49ED" w:rsidRDefault="00763A84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763A84">
        <w:tc>
          <w:tcPr>
            <w:tcW w:w="9519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12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Default="008F6E0D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5BFB">
        <w:rPr>
          <w:rFonts w:ascii="Times New Roman" w:hAnsi="Times New Roman" w:cs="Times New Roman"/>
          <w:sz w:val="24"/>
          <w:szCs w:val="24"/>
        </w:rPr>
        <w:t>3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Передача сторонами сведений о показаниях приборов учета и другой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информации осуществляется любым доступным способом (</w:t>
      </w:r>
      <w:r w:rsidR="00BE097E">
        <w:rPr>
          <w:rFonts w:ascii="Times New Roman" w:hAnsi="Times New Roman" w:cs="Times New Roman"/>
          <w:sz w:val="24"/>
          <w:szCs w:val="24"/>
        </w:rPr>
        <w:t xml:space="preserve">личное вручение,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почтовое отправление,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телеграмма,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3DC"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E623DC" w:rsidRPr="00E623DC">
        <w:rPr>
          <w:rFonts w:ascii="Times New Roman" w:hAnsi="Times New Roman" w:cs="Times New Roman"/>
          <w:sz w:val="24"/>
          <w:szCs w:val="24"/>
        </w:rPr>
        <w:t>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 сеть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="00E623DC" w:rsidRPr="00E623DC">
        <w:rPr>
          <w:rFonts w:ascii="Times New Roman" w:hAnsi="Times New Roman" w:cs="Times New Roman"/>
          <w:sz w:val="24"/>
          <w:szCs w:val="24"/>
        </w:rPr>
        <w:t>), позволяющим подтвердить получение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:rsidR="00C9390A" w:rsidRDefault="00C9390A" w:rsidP="00C9390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9390A" w:rsidRPr="00E623DC" w:rsidRDefault="00C9390A" w:rsidP="00C9390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DD7F36" w:rsidRDefault="00B21109" w:rsidP="004C4E5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F36">
        <w:rPr>
          <w:rFonts w:ascii="Times New Roman" w:hAnsi="Times New Roman" w:cs="Times New Roman"/>
          <w:b/>
          <w:sz w:val="26"/>
          <w:szCs w:val="26"/>
        </w:rPr>
        <w:t>5.</w:t>
      </w:r>
      <w:r w:rsidR="00E623DC" w:rsidRPr="00DD7F36">
        <w:rPr>
          <w:rFonts w:ascii="Times New Roman" w:hAnsi="Times New Roman" w:cs="Times New Roman"/>
          <w:b/>
          <w:sz w:val="26"/>
          <w:szCs w:val="26"/>
        </w:rPr>
        <w:t xml:space="preserve"> Условия прекращения или ограничения приема сточных вод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B21109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осуществить временное прекращение или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ограничение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приема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только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Федеральным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законом «</w:t>
      </w:r>
      <w:r w:rsidR="00E623DC" w:rsidRPr="00E623DC">
        <w:rPr>
          <w:rFonts w:ascii="Times New Roman" w:hAnsi="Times New Roman" w:cs="Times New Roman"/>
          <w:sz w:val="24"/>
          <w:szCs w:val="24"/>
        </w:rPr>
        <w:t>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водоснабжении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водоотведении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="00E623DC" w:rsidRPr="00E623DC">
        <w:rPr>
          <w:rFonts w:ascii="Times New Roman" w:hAnsi="Times New Roman" w:cs="Times New Roman"/>
          <w:sz w:val="24"/>
          <w:szCs w:val="24"/>
        </w:rPr>
        <w:t>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условии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соблюдения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порядка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временного прекращения или ограничения приема сточных вод, установленного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Правилами холодного водоснабжения и водоотведения.</w:t>
      </w:r>
    </w:p>
    <w:p w:rsidR="004C4E51" w:rsidRDefault="00B21109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течение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одних суток со дня временного прекращения или ограничения приема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 уведомляет о таком прекращении или ограничении:</w:t>
      </w:r>
    </w:p>
    <w:p w:rsidR="004C4E51" w:rsidRDefault="00E623DC" w:rsidP="004B77F0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абонента;</w:t>
      </w:r>
    </w:p>
    <w:p w:rsidR="004B77F0" w:rsidRPr="004B77F0" w:rsidRDefault="004B77F0" w:rsidP="004B77F0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б) орган местного самоуправления;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lastRenderedPageBreak/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лиц, с которыми организацией водопроводно-канализационного хозяйства заключены договоры по транспортировке сточных вод,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вод.</w:t>
      </w:r>
    </w:p>
    <w:p w:rsidR="00E623DC" w:rsidRPr="00E623DC" w:rsidRDefault="00B21109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Уведомление организацией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приема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также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уведомление о снятии такого прекращения или ограничения 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возобновлении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приема сточных вод направляются соответствующим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лицам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любым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доступным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способом (почтовое отправление, телеграмма, </w:t>
      </w:r>
      <w:proofErr w:type="spellStart"/>
      <w:r w:rsidR="00E623DC"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E623DC" w:rsidRPr="00E623DC">
        <w:rPr>
          <w:rFonts w:ascii="Times New Roman" w:hAnsi="Times New Roman" w:cs="Times New Roman"/>
          <w:sz w:val="24"/>
          <w:szCs w:val="24"/>
        </w:rPr>
        <w:t>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="00E623DC" w:rsidRPr="00E623DC">
        <w:rPr>
          <w:rFonts w:ascii="Times New Roman" w:hAnsi="Times New Roman" w:cs="Times New Roman"/>
          <w:sz w:val="24"/>
          <w:szCs w:val="24"/>
        </w:rPr>
        <w:t>),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Default="004B77F0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Pr="00D949BF" w:rsidRDefault="00B21109" w:rsidP="004B77F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6.</w:t>
      </w:r>
      <w:r w:rsidR="004B77F0" w:rsidRPr="00D949BF">
        <w:rPr>
          <w:rFonts w:ascii="Times New Roman" w:hAnsi="Times New Roman" w:cs="Times New Roman"/>
          <w:b/>
          <w:sz w:val="26"/>
          <w:szCs w:val="26"/>
        </w:rPr>
        <w:t xml:space="preserve"> Порядок уведомления организации</w:t>
      </w:r>
    </w:p>
    <w:p w:rsidR="004B77F0" w:rsidRPr="00D949BF" w:rsidRDefault="004B77F0" w:rsidP="004B77F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водопроводно-канализационного хозяйства о переходе прав</w:t>
      </w:r>
    </w:p>
    <w:p w:rsidR="004B77F0" w:rsidRPr="00D949BF" w:rsidRDefault="004B77F0" w:rsidP="004B77F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на объекты, в отношении которых осуществляется водоотведение</w:t>
      </w:r>
    </w:p>
    <w:p w:rsidR="004B77F0" w:rsidRPr="0036401C" w:rsidRDefault="004B77F0" w:rsidP="004B77F0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Default="008A6DBF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4B77F0" w:rsidRPr="004B77F0">
        <w:rPr>
          <w:rFonts w:ascii="Times New Roman" w:hAnsi="Times New Roman" w:cs="Times New Roman"/>
          <w:sz w:val="24"/>
          <w:szCs w:val="24"/>
        </w:rPr>
        <w:t>.</w:t>
      </w:r>
      <w:r w:rsidR="004B77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77F0" w:rsidRPr="004B77F0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водоотведение в соответствии с настоящим договором, прав на объекты, устройства и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="004B77F0" w:rsidRPr="004B77F0">
        <w:rPr>
          <w:rFonts w:ascii="Times New Roman" w:hAnsi="Times New Roman" w:cs="Times New Roman"/>
          <w:sz w:val="24"/>
          <w:szCs w:val="24"/>
        </w:rPr>
        <w:t>сооружения, предназначенные для подключения (технологического присоединения) к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="004B77F0" w:rsidRPr="004B77F0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4B77F0" w:rsidRDefault="00BA4C52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4B77F0" w:rsidRPr="004B77F0">
        <w:rPr>
          <w:rFonts w:ascii="Times New Roman" w:hAnsi="Times New Roman" w:cs="Times New Roman"/>
          <w:sz w:val="24"/>
          <w:szCs w:val="24"/>
        </w:rPr>
        <w:t>.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="004B77F0" w:rsidRPr="004B77F0">
        <w:rPr>
          <w:rFonts w:ascii="Times New Roman" w:hAnsi="Times New Roman" w:cs="Times New Roman"/>
          <w:sz w:val="24"/>
          <w:szCs w:val="24"/>
        </w:rPr>
        <w:t>Уведомление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считается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полученным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организацией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с даты почтового уведомления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о вручении, или с даты подписи уполномоченного представителя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организации</w:t>
      </w:r>
      <w:r w:rsidR="0036401C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хозяйства,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свидетельствующей о получении уведомления, либо с иной даты в соответствии с выбранным способом направления.</w:t>
      </w: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D949BF" w:rsidRDefault="00BA4C52" w:rsidP="00C13B6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7</w:t>
      </w:r>
      <w:r w:rsidR="00E623DC" w:rsidRPr="00D949BF">
        <w:rPr>
          <w:rFonts w:ascii="Times New Roman" w:hAnsi="Times New Roman" w:cs="Times New Roman"/>
          <w:b/>
          <w:sz w:val="26"/>
          <w:szCs w:val="26"/>
        </w:rPr>
        <w:t>. Усл</w:t>
      </w:r>
      <w:r w:rsidR="00C13B62" w:rsidRPr="00D949BF">
        <w:rPr>
          <w:rFonts w:ascii="Times New Roman" w:hAnsi="Times New Roman" w:cs="Times New Roman"/>
          <w:b/>
          <w:sz w:val="26"/>
          <w:szCs w:val="26"/>
        </w:rPr>
        <w:t>овия отведения (приема) сточных</w:t>
      </w:r>
    </w:p>
    <w:p w:rsidR="00C13B62" w:rsidRPr="00D949BF" w:rsidRDefault="00E623DC" w:rsidP="00C13B6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вод иных лиц, объекты которых</w:t>
      </w:r>
      <w:r w:rsidR="00C13B62" w:rsidRPr="00D949BF">
        <w:rPr>
          <w:rFonts w:ascii="Times New Roman" w:hAnsi="Times New Roman" w:cs="Times New Roman"/>
          <w:b/>
          <w:sz w:val="26"/>
          <w:szCs w:val="26"/>
        </w:rPr>
        <w:t xml:space="preserve"> подключены к канализационным</w:t>
      </w:r>
    </w:p>
    <w:p w:rsidR="00E623DC" w:rsidRPr="00D949BF" w:rsidRDefault="00E623DC" w:rsidP="00C13B6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сетям, принадлежащим абоненту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 к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сетям, принадлежащим абоненту.</w:t>
      </w:r>
    </w:p>
    <w:p w:rsidR="00C13B62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лицах, объекты которых подключены к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сетям,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принадлежащим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абоненту,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представляются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письменном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виде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указанием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наименования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таких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лиц,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срока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схемы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подключения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сетям,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места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проб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вод.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</w:t>
      </w:r>
      <w:r w:rsidR="00C13B62">
        <w:rPr>
          <w:rFonts w:ascii="Times New Roman" w:hAnsi="Times New Roman" w:cs="Times New Roman"/>
          <w:sz w:val="24"/>
          <w:szCs w:val="24"/>
        </w:rPr>
        <w:t>го хозяйства вправе запросить у </w:t>
      </w:r>
      <w:r w:rsidR="00E623DC" w:rsidRPr="00E623DC">
        <w:rPr>
          <w:rFonts w:ascii="Times New Roman" w:hAnsi="Times New Roman" w:cs="Times New Roman"/>
          <w:sz w:val="24"/>
          <w:szCs w:val="24"/>
        </w:rPr>
        <w:t>лиц,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которых подключены к канализационным сетям, принадлежащим абоненту,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</w:t>
      </w:r>
      <w:r w:rsidR="00C13B62">
        <w:rPr>
          <w:rFonts w:ascii="Times New Roman" w:hAnsi="Times New Roman" w:cs="Times New Roman"/>
          <w:sz w:val="24"/>
          <w:szCs w:val="24"/>
        </w:rPr>
        <w:t>обходимые сведения и документы.</w:t>
      </w:r>
    </w:p>
    <w:p w:rsidR="00C13B62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отведение сточных вод юридических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физических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лиц,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подключены к 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абонента, при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условии, что такие лица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заключили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или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единый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</w:t>
      </w:r>
      <w:r w:rsidR="00C13B62">
        <w:rPr>
          <w:rFonts w:ascii="Times New Roman" w:hAnsi="Times New Roman" w:cs="Times New Roman"/>
          <w:sz w:val="24"/>
          <w:szCs w:val="24"/>
        </w:rPr>
        <w:t>канализационного хозяйства.</w:t>
      </w:r>
    </w:p>
    <w:p w:rsidR="00E623DC" w:rsidRPr="00E623DC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 несет 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полном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объеме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условий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договора,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произошедшие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вине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юридических 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физических лиц,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подключены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сетям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абонента, но которые не имеют договора водоотведения или единого 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хозяйства.</w:t>
      </w: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D949BF" w:rsidRDefault="00BA4C52" w:rsidP="00C13B6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8</w:t>
      </w:r>
      <w:r w:rsidR="00E623DC" w:rsidRPr="00D949BF">
        <w:rPr>
          <w:rFonts w:ascii="Times New Roman" w:hAnsi="Times New Roman" w:cs="Times New Roman"/>
          <w:b/>
          <w:sz w:val="26"/>
          <w:szCs w:val="26"/>
        </w:rPr>
        <w:t>. Порядок урегулирования споров и разногласий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="00E623DC" w:rsidRPr="00E623DC">
        <w:rPr>
          <w:rFonts w:ascii="Times New Roman" w:hAnsi="Times New Roman" w:cs="Times New Roman"/>
          <w:sz w:val="24"/>
          <w:szCs w:val="24"/>
        </w:rPr>
        <w:t>с исполнением настоящего договора, подлежат досудебному урегулированию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C13B62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Претензия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направляется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адресу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стороны,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указанному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реквизитах договора, и 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заявителе (наимено</w:t>
      </w:r>
      <w:r>
        <w:rPr>
          <w:rFonts w:ascii="Times New Roman" w:hAnsi="Times New Roman" w:cs="Times New Roman"/>
          <w:sz w:val="24"/>
          <w:szCs w:val="24"/>
        </w:rPr>
        <w:t>вание, местонахождение (адрес</w:t>
      </w:r>
      <w:r w:rsidR="00B403EA" w:rsidRPr="00B403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содержание спора, разногласий;</w:t>
      </w:r>
    </w:p>
    <w:p w:rsidR="00C13B62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объекте (объектах), 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отношении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возникли </w:t>
      </w:r>
      <w:r w:rsidR="00E623DC" w:rsidRPr="00E623DC">
        <w:rPr>
          <w:rFonts w:ascii="Times New Roman" w:hAnsi="Times New Roman" w:cs="Times New Roman"/>
          <w:sz w:val="24"/>
          <w:szCs w:val="24"/>
        </w:rPr>
        <w:t>спор, разногласия (полное наименование, местонахождение,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правомочие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объект, которым обладает сторона, направившая претензию);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C13B62">
        <w:rPr>
          <w:rFonts w:ascii="Times New Roman" w:hAnsi="Times New Roman" w:cs="Times New Roman"/>
          <w:sz w:val="24"/>
          <w:szCs w:val="24"/>
        </w:rPr>
        <w:t>сведения по усмотрению стороны.</w:t>
      </w:r>
    </w:p>
    <w:p w:rsidR="00C13B62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Сторона, п</w:t>
      </w:r>
      <w:r w:rsidR="004B77F0">
        <w:rPr>
          <w:rFonts w:ascii="Times New Roman" w:hAnsi="Times New Roman" w:cs="Times New Roman"/>
          <w:sz w:val="24"/>
          <w:szCs w:val="24"/>
        </w:rPr>
        <w:t>олучившая претензию, в течение 10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 рабочих дней со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дня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поступления претензии обязана ее рассмотреть и дать ответ.</w:t>
      </w:r>
    </w:p>
    <w:p w:rsidR="00C13B62" w:rsidRDefault="00BA4C5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Стороны составляют акт об урегул</w:t>
      </w:r>
      <w:r w:rsidR="00C13B62">
        <w:rPr>
          <w:rFonts w:ascii="Times New Roman" w:hAnsi="Times New Roman" w:cs="Times New Roman"/>
          <w:sz w:val="24"/>
          <w:szCs w:val="24"/>
        </w:rPr>
        <w:t>ировании спора или разногласий.</w:t>
      </w:r>
    </w:p>
    <w:p w:rsidR="00E623DC" w:rsidRPr="00E623DC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E623DC" w:rsidRPr="00E623D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E623DC" w:rsidRPr="00E623DC">
        <w:rPr>
          <w:rFonts w:ascii="Times New Roman" w:hAnsi="Times New Roman" w:cs="Times New Roman"/>
          <w:sz w:val="24"/>
          <w:szCs w:val="24"/>
        </w:rPr>
        <w:t xml:space="preserve"> сторонами соглашения спор 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разногласия, возникшие из 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договора,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подлежат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урегулированию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суде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6E7F2C" w:rsidRDefault="00BA4C52" w:rsidP="00C13B6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F2C">
        <w:rPr>
          <w:rFonts w:ascii="Times New Roman" w:hAnsi="Times New Roman" w:cs="Times New Roman"/>
          <w:b/>
          <w:sz w:val="26"/>
          <w:szCs w:val="26"/>
        </w:rPr>
        <w:t>9.</w:t>
      </w:r>
      <w:r w:rsidR="00E623DC" w:rsidRPr="006E7F2C">
        <w:rPr>
          <w:rFonts w:ascii="Times New Roman" w:hAnsi="Times New Roman" w:cs="Times New Roman"/>
          <w:b/>
          <w:sz w:val="26"/>
          <w:szCs w:val="26"/>
        </w:rPr>
        <w:t xml:space="preserve"> Ответственность сторон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За неисполнение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ненадлежащее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несут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623DC" w:rsidRPr="00E623DC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E623DC" w:rsidRPr="00E623DC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режима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приема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потребовать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размера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E623DC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C13B62">
        <w:rPr>
          <w:rFonts w:ascii="Times New Roman" w:hAnsi="Times New Roman" w:cs="Times New Roman"/>
          <w:sz w:val="24"/>
          <w:szCs w:val="24"/>
        </w:rPr>
        <w:t>. </w:t>
      </w:r>
      <w:r w:rsidR="00E623DC" w:rsidRPr="00E623DC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исполнения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абонентом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уплаты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пени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размере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одной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3DC" w:rsidRPr="00E623DC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ставки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рефинансирования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день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фактической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оплаты, от не выплаченной в срок суммы за каждый день просрочки,</w:t>
      </w:r>
      <w:r w:rsidR="00C13B62">
        <w:rPr>
          <w:rFonts w:ascii="Times New Roman" w:hAnsi="Times New Roman" w:cs="Times New Roman"/>
          <w:sz w:val="24"/>
          <w:szCs w:val="24"/>
        </w:rPr>
        <w:t xml:space="preserve"> начиная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 следующего дня после дня наступления установленного срока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по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день фактической оплаты.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D949BF" w:rsidRDefault="00BA4C52" w:rsidP="00E110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E623DC" w:rsidRPr="00D949BF">
        <w:rPr>
          <w:rFonts w:ascii="Times New Roman" w:hAnsi="Times New Roman" w:cs="Times New Roman"/>
          <w:b/>
          <w:sz w:val="26"/>
          <w:szCs w:val="26"/>
        </w:rPr>
        <w:t>Обстоятельства непреодолимой силы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оно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явилось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следствием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обстоятельств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непреодолимой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силы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если эти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действовали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623DC" w:rsidRPr="00E623DC" w:rsidRDefault="00BA4C5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Сторона, подвергшаяся действию об</w:t>
      </w:r>
      <w:r w:rsidR="00C13B62">
        <w:rPr>
          <w:rFonts w:ascii="Times New Roman" w:hAnsi="Times New Roman" w:cs="Times New Roman"/>
          <w:sz w:val="24"/>
          <w:szCs w:val="24"/>
        </w:rPr>
        <w:t>стоятельств непреодолимой силы, обязана без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промедления (не позднее 24 часов) уведомить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другую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3DC"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E623DC" w:rsidRPr="00E623DC">
        <w:rPr>
          <w:rFonts w:ascii="Times New Roman" w:hAnsi="Times New Roman" w:cs="Times New Roman"/>
          <w:sz w:val="24"/>
          <w:szCs w:val="24"/>
        </w:rPr>
        <w:t>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«Интернет»),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подтвердить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получение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уведомления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адресатом,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наступлении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характере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указанных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обстоятельств,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также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</w:t>
      </w:r>
      <w:r w:rsidR="00C13B62">
        <w:rPr>
          <w:rFonts w:ascii="Times New Roman" w:hAnsi="Times New Roman" w:cs="Times New Roman"/>
          <w:sz w:val="24"/>
          <w:szCs w:val="24"/>
        </w:rPr>
        <w:t xml:space="preserve"> их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D949BF" w:rsidRDefault="00BA4C52" w:rsidP="00C13B6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11</w:t>
      </w:r>
      <w:r w:rsidR="00E623DC" w:rsidRPr="00D949B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110EF" w:rsidRPr="00D949BF">
        <w:rPr>
          <w:rFonts w:ascii="Times New Roman" w:hAnsi="Times New Roman" w:cs="Times New Roman"/>
          <w:b/>
          <w:sz w:val="26"/>
          <w:szCs w:val="26"/>
        </w:rPr>
        <w:t>Действие</w:t>
      </w:r>
      <w:r w:rsidR="00E623DC" w:rsidRPr="00D949BF">
        <w:rPr>
          <w:rFonts w:ascii="Times New Roman" w:hAnsi="Times New Roman" w:cs="Times New Roman"/>
          <w:b/>
          <w:sz w:val="26"/>
          <w:szCs w:val="26"/>
        </w:rPr>
        <w:t xml:space="preserve"> договора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756"/>
        <w:gridCol w:w="109"/>
      </w:tblGrid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BA4C52" w:rsidP="00BA4C52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EE7DBB" w:rsidRPr="00E623D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договор вступает в силу с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BA4C52" w:rsidP="00BA4C52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EE7DBB" w:rsidRPr="00E623D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договор заключен на срок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B403E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 xml:space="preserve">(указать </w:t>
            </w:r>
            <w:r w:rsidR="00B403EA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Default="00BA4C52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тех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одна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заключении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EE7DBB" w:rsidRDefault="00BA4C52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его действия по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обоюдному согласию сторон.</w:t>
      </w:r>
    </w:p>
    <w:p w:rsidR="00E623DC" w:rsidRDefault="00BA4C52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отказа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от исполнения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 договора или его изменения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одностороннем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порядке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считается расторгнутым или измененным.</w:t>
      </w:r>
    </w:p>
    <w:p w:rsidR="00E110EF" w:rsidRPr="00E623DC" w:rsidRDefault="00BA4C52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="00E110EF">
        <w:rPr>
          <w:rFonts w:ascii="Times New Roman" w:hAnsi="Times New Roman" w:cs="Times New Roman"/>
          <w:sz w:val="24"/>
          <w:szCs w:val="24"/>
        </w:rPr>
        <w:t>. </w:t>
      </w:r>
      <w:r w:rsidR="00E110EF" w:rsidRPr="00E110EF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водоотведение в соответствии с настоящим договором, договор считается расторгнутым с</w:t>
      </w:r>
      <w:r w:rsidR="00E110EF">
        <w:rPr>
          <w:rFonts w:ascii="Times New Roman" w:hAnsi="Times New Roman" w:cs="Times New Roman"/>
          <w:sz w:val="24"/>
          <w:szCs w:val="24"/>
        </w:rPr>
        <w:t> </w:t>
      </w:r>
      <w:r w:rsidR="00E110EF" w:rsidRPr="00E110EF">
        <w:rPr>
          <w:rFonts w:ascii="Times New Roman" w:hAnsi="Times New Roman" w:cs="Times New Roman"/>
          <w:sz w:val="24"/>
          <w:szCs w:val="24"/>
        </w:rPr>
        <w:t xml:space="preserve">даты, указанной в уведомлении о переходе прав на объекты, представленном абонентом </w:t>
      </w:r>
      <w:r w:rsidR="00E110EF" w:rsidRPr="00C729ED">
        <w:rPr>
          <w:rFonts w:ascii="Times New Roman" w:hAnsi="Times New Roman" w:cs="Times New Roman"/>
          <w:sz w:val="24"/>
          <w:szCs w:val="24"/>
        </w:rPr>
        <w:t xml:space="preserve">в организацию водопроводно-канализационного хозяйства в порядке, предусмотренном разделом </w:t>
      </w:r>
      <w:r w:rsidR="00C729ED" w:rsidRPr="00C729ED">
        <w:rPr>
          <w:rFonts w:ascii="Times New Roman" w:hAnsi="Times New Roman" w:cs="Times New Roman"/>
          <w:sz w:val="24"/>
          <w:szCs w:val="24"/>
        </w:rPr>
        <w:t xml:space="preserve">6 </w:t>
      </w:r>
      <w:r w:rsidR="00E110EF" w:rsidRPr="00C729ED">
        <w:rPr>
          <w:rFonts w:ascii="Times New Roman" w:hAnsi="Times New Roman" w:cs="Times New Roman"/>
          <w:sz w:val="24"/>
          <w:szCs w:val="24"/>
        </w:rPr>
        <w:t>настоящего договора, но не ранее даты получения такого уведомления</w:t>
      </w:r>
      <w:r w:rsidR="00E110EF" w:rsidRPr="00E110EF">
        <w:rPr>
          <w:rFonts w:ascii="Times New Roman" w:hAnsi="Times New Roman" w:cs="Times New Roman"/>
          <w:sz w:val="24"/>
          <w:szCs w:val="24"/>
        </w:rPr>
        <w:t xml:space="preserve"> организацией водопроводно-канализационного хозяйства либо с даты заключения договора водоотведения или единого договора холодного водоснабжения и водоотведения с лицом, к</w:t>
      </w:r>
      <w:r w:rsidR="00E110EF">
        <w:rPr>
          <w:rFonts w:ascii="Times New Roman" w:hAnsi="Times New Roman" w:cs="Times New Roman"/>
          <w:sz w:val="24"/>
          <w:szCs w:val="24"/>
        </w:rPr>
        <w:t> </w:t>
      </w:r>
      <w:r w:rsidR="00E110EF" w:rsidRPr="00E110EF">
        <w:rPr>
          <w:rFonts w:ascii="Times New Roman" w:hAnsi="Times New Roman" w:cs="Times New Roman"/>
          <w:sz w:val="24"/>
          <w:szCs w:val="24"/>
        </w:rPr>
        <w:t>которому перешли эти права, в зависимости от того, какая из указанных дат наступила раньше.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D949BF" w:rsidRDefault="00BA4C52" w:rsidP="00EE7D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BF">
        <w:rPr>
          <w:rFonts w:ascii="Times New Roman" w:hAnsi="Times New Roman" w:cs="Times New Roman"/>
          <w:b/>
          <w:sz w:val="26"/>
          <w:szCs w:val="26"/>
        </w:rPr>
        <w:t>12</w:t>
      </w:r>
      <w:r w:rsidR="00E623DC" w:rsidRPr="00D949BF">
        <w:rPr>
          <w:rFonts w:ascii="Times New Roman" w:hAnsi="Times New Roman" w:cs="Times New Roman"/>
          <w:b/>
          <w:sz w:val="26"/>
          <w:szCs w:val="26"/>
        </w:rPr>
        <w:t>. Прочие условия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BA4C52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Изменения, которые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вносятся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считаются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действительными,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оформлены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письменном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виде,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подписаны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уполномоченными на то лицами и заверены печатями обеих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(при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наличии).</w:t>
      </w:r>
    </w:p>
    <w:p w:rsidR="00EE7DBB" w:rsidRDefault="00BA4C52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банковских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реквизитов сторона обязана уведомить об этом другую сторону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письменной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форме в течение 5 рабочих дней со дня наступления указанных обстоятельств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3DC"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E623DC" w:rsidRPr="00E623DC">
        <w:rPr>
          <w:rFonts w:ascii="Times New Roman" w:hAnsi="Times New Roman" w:cs="Times New Roman"/>
          <w:sz w:val="24"/>
          <w:szCs w:val="24"/>
        </w:rPr>
        <w:t>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«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EE7DBB">
        <w:rPr>
          <w:rFonts w:ascii="Times New Roman" w:hAnsi="Times New Roman" w:cs="Times New Roman"/>
          <w:sz w:val="24"/>
          <w:szCs w:val="24"/>
        </w:rPr>
        <w:t>»</w:t>
      </w:r>
      <w:r w:rsidR="00E623DC" w:rsidRPr="00E623DC">
        <w:rPr>
          <w:rFonts w:ascii="Times New Roman" w:hAnsi="Times New Roman" w:cs="Times New Roman"/>
          <w:sz w:val="24"/>
          <w:szCs w:val="24"/>
        </w:rPr>
        <w:t>),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EE7DBB" w:rsidRDefault="00BA4C52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исполнении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обязуются </w:t>
      </w:r>
      <w:r w:rsidR="00E623DC" w:rsidRPr="00E623DC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Федерации.</w:t>
      </w:r>
    </w:p>
    <w:p w:rsidR="00EE7DBB" w:rsidRDefault="00BA4C52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составлен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двух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экземплярах,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E74D71" w:rsidRDefault="00BA4C52" w:rsidP="00B403EA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</w:t>
      </w:r>
      <w:r w:rsidR="00E623DC" w:rsidRPr="00E623DC">
        <w:rPr>
          <w:rFonts w:ascii="Times New Roman" w:hAnsi="Times New Roman" w:cs="Times New Roman"/>
          <w:sz w:val="24"/>
          <w:szCs w:val="24"/>
        </w:rPr>
        <w:t>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Приложения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являются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неотъемлемой</w:t>
      </w:r>
      <w:r w:rsidR="00B403EA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частью.</w:t>
      </w: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D65D4" w:rsidRPr="00CC1BF4" w:rsidRDefault="001D65D4" w:rsidP="001D65D4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C1BF4">
        <w:rPr>
          <w:rFonts w:ascii="Times New Roman" w:hAnsi="Times New Roman" w:cs="Times New Roman"/>
          <w:b/>
          <w:sz w:val="24"/>
          <w:szCs w:val="20"/>
        </w:rPr>
        <w:t xml:space="preserve">                              </w:t>
      </w:r>
      <w:r w:rsidR="00CC1BF4" w:rsidRPr="00CC1BF4">
        <w:rPr>
          <w:rFonts w:ascii="Times New Roman" w:hAnsi="Times New Roman" w:cs="Times New Roman"/>
          <w:b/>
          <w:sz w:val="24"/>
          <w:szCs w:val="20"/>
        </w:rPr>
        <w:t>13</w:t>
      </w:r>
      <w:r w:rsidRPr="00CC1BF4">
        <w:rPr>
          <w:rFonts w:ascii="Times New Roman" w:hAnsi="Times New Roman" w:cs="Times New Roman"/>
          <w:b/>
          <w:sz w:val="24"/>
          <w:szCs w:val="20"/>
        </w:rPr>
        <w:t>.</w:t>
      </w:r>
      <w:r w:rsidR="00CC1BF4" w:rsidRPr="00CC1BF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1BF4">
        <w:rPr>
          <w:rFonts w:ascii="Times New Roman" w:hAnsi="Times New Roman" w:cs="Times New Roman"/>
          <w:b/>
          <w:sz w:val="24"/>
          <w:szCs w:val="20"/>
        </w:rPr>
        <w:t>АДРЕСА И БАНКОВСКИЕ РЕКВИЗИТЫ СТОРОН.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820"/>
        <w:gridCol w:w="5528"/>
      </w:tblGrid>
      <w:tr w:rsidR="001D65D4" w:rsidRPr="001D65D4" w:rsidTr="00CF4A13">
        <w:trPr>
          <w:trHeight w:val="302"/>
        </w:trPr>
        <w:tc>
          <w:tcPr>
            <w:tcW w:w="4820" w:type="dxa"/>
            <w:hideMark/>
          </w:tcPr>
          <w:p w:rsidR="001D65D4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D65D4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:rsidR="001D65D4" w:rsidRPr="001D65D4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D65D4">
              <w:rPr>
                <w:rFonts w:ascii="Times New Roman" w:hAnsi="Times New Roman" w:cs="Times New Roman"/>
                <w:b/>
                <w:sz w:val="24"/>
                <w:szCs w:val="20"/>
              </w:rPr>
              <w:t>ОРГАНИЗАЦИЯ ВКХ</w:t>
            </w:r>
          </w:p>
        </w:tc>
        <w:tc>
          <w:tcPr>
            <w:tcW w:w="5528" w:type="dxa"/>
            <w:hideMark/>
          </w:tcPr>
          <w:p w:rsidR="001D65D4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D65D4" w:rsidRPr="001D65D4" w:rsidRDefault="001D65D4" w:rsidP="006744E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D65D4">
              <w:rPr>
                <w:rFonts w:ascii="Times New Roman" w:hAnsi="Times New Roman" w:cs="Times New Roman"/>
                <w:b/>
                <w:sz w:val="24"/>
                <w:szCs w:val="20"/>
              </w:rPr>
              <w:t>АБОНЕНТ</w:t>
            </w:r>
          </w:p>
        </w:tc>
      </w:tr>
      <w:tr w:rsidR="001D65D4" w:rsidRPr="001D65D4" w:rsidTr="00CF4A13">
        <w:trPr>
          <w:trHeight w:val="3357"/>
        </w:trPr>
        <w:tc>
          <w:tcPr>
            <w:tcW w:w="4820" w:type="dxa"/>
          </w:tcPr>
          <w:p w:rsidR="001D65D4" w:rsidRPr="001D65D4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</w:t>
            </w:r>
            <w:r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65D4" w:rsidRPr="001D65D4" w:rsidRDefault="001D65D4" w:rsidP="001D6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адрес: </w:t>
            </w:r>
          </w:p>
          <w:p w:rsidR="001D65D4" w:rsidRPr="001D65D4" w:rsidRDefault="001D65D4" w:rsidP="001D65D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65D4">
              <w:rPr>
                <w:rFonts w:ascii="Times New Roman" w:hAnsi="Times New Roman" w:cs="Times New Roman"/>
                <w:sz w:val="24"/>
                <w:szCs w:val="24"/>
              </w:rPr>
              <w:t xml:space="preserve">0, 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Ерцево, </w:t>
            </w:r>
            <w:r w:rsidR="0015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д. 12 </w:t>
            </w:r>
          </w:p>
          <w:p w:rsidR="001D65D4" w:rsidRPr="001D65D4" w:rsidRDefault="001D65D4" w:rsidP="001D6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D4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D4" w:rsidRPr="00B50845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EE5116" w:rsidRPr="00810060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luch</w:t>
              </w:r>
              <w:r w:rsidR="00EE5116" w:rsidRPr="00B5084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="00EE5116" w:rsidRPr="00810060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uk</w:t>
              </w:r>
              <w:r w:rsidR="00EE5116" w:rsidRPr="00B5084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@</w:t>
              </w:r>
              <w:r w:rsidR="00EE5116" w:rsidRPr="00810060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yandex</w:t>
              </w:r>
              <w:r w:rsidR="00EE5116" w:rsidRPr="00B5084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="00EE5116" w:rsidRPr="00810060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EE5116" w:rsidRPr="001D65D4" w:rsidRDefault="00C729ED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="00EE5116">
              <w:rPr>
                <w:rFonts w:ascii="Times New Roman" w:hAnsi="Times New Roman" w:cs="Times New Roman"/>
                <w:sz w:val="24"/>
                <w:szCs w:val="24"/>
              </w:rPr>
              <w:t xml:space="preserve"> 8-81858-56-178</w:t>
            </w:r>
          </w:p>
          <w:p w:rsidR="0003037D" w:rsidRDefault="0003037D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37D" w:rsidRDefault="0003037D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5D4" w:rsidRPr="001D65D4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D65D4" w:rsidRPr="001D65D4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5D4" w:rsidRPr="001D65D4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5D4" w:rsidRPr="001D65D4" w:rsidRDefault="001D65D4" w:rsidP="004C27D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  <w:r w:rsidR="00E56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</w:t>
            </w:r>
            <w:r w:rsidRPr="00E56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E56F7E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4C2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_______________</w:t>
            </w:r>
          </w:p>
        </w:tc>
        <w:tc>
          <w:tcPr>
            <w:tcW w:w="5528" w:type="dxa"/>
          </w:tcPr>
          <w:p w:rsidR="001D65D4" w:rsidRPr="00B50845" w:rsidRDefault="001D65D4" w:rsidP="001D65D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D4" w:rsidRDefault="001D65D4" w:rsidP="001D65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F7E" w:rsidRDefault="00E56F7E" w:rsidP="00E56F7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D4" w:rsidRDefault="001D65D4" w:rsidP="00E56F7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27D5" w:rsidRPr="001D65D4" w:rsidRDefault="004C27D5" w:rsidP="00E56F7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4C27D5" w:rsidRDefault="004C27D5" w:rsidP="00D949BF">
      <w:pPr>
        <w:spacing w:line="240" w:lineRule="auto"/>
        <w:ind w:left="5672" w:firstLine="709"/>
        <w:rPr>
          <w:b/>
          <w:sz w:val="24"/>
          <w:szCs w:val="24"/>
        </w:rPr>
      </w:pPr>
    </w:p>
    <w:p w:rsidR="00810060" w:rsidRPr="00D949BF" w:rsidRDefault="00810060" w:rsidP="00D949BF">
      <w:pPr>
        <w:spacing w:line="240" w:lineRule="auto"/>
        <w:ind w:left="5672" w:firstLine="709"/>
        <w:rPr>
          <w:b/>
          <w:sz w:val="24"/>
          <w:szCs w:val="24"/>
        </w:rPr>
      </w:pPr>
      <w:r w:rsidRPr="00D949BF">
        <w:rPr>
          <w:b/>
          <w:sz w:val="24"/>
          <w:szCs w:val="24"/>
        </w:rPr>
        <w:t>Приложение №1</w:t>
      </w:r>
    </w:p>
    <w:p w:rsidR="001D65D4" w:rsidRPr="00D949BF" w:rsidRDefault="001D65D4" w:rsidP="00D949BF">
      <w:pPr>
        <w:spacing w:line="240" w:lineRule="auto"/>
        <w:ind w:left="5672" w:firstLine="709"/>
        <w:rPr>
          <w:b/>
          <w:sz w:val="24"/>
          <w:szCs w:val="24"/>
        </w:rPr>
      </w:pPr>
      <w:r w:rsidRPr="00D949BF">
        <w:rPr>
          <w:b/>
          <w:sz w:val="24"/>
          <w:szCs w:val="24"/>
        </w:rPr>
        <w:t xml:space="preserve">к договору </w:t>
      </w:r>
      <w:r w:rsidR="00810060" w:rsidRPr="00D949BF">
        <w:rPr>
          <w:b/>
          <w:sz w:val="24"/>
          <w:szCs w:val="24"/>
        </w:rPr>
        <w:t xml:space="preserve">водоотведения </w:t>
      </w:r>
      <w:r w:rsidR="004C27D5">
        <w:rPr>
          <w:b/>
          <w:sz w:val="24"/>
          <w:szCs w:val="24"/>
        </w:rPr>
        <w:t>ФЛ</w:t>
      </w:r>
    </w:p>
    <w:p w:rsidR="006744ED" w:rsidRDefault="006744ED" w:rsidP="001D65D4">
      <w:pPr>
        <w:jc w:val="center"/>
        <w:rPr>
          <w:b/>
          <w:sz w:val="24"/>
          <w:szCs w:val="24"/>
        </w:rPr>
      </w:pPr>
    </w:p>
    <w:p w:rsidR="004C27D5" w:rsidRPr="006012AB" w:rsidRDefault="004C27D5" w:rsidP="004C27D5">
      <w:pPr>
        <w:shd w:val="clear" w:color="auto" w:fill="FFFFFF"/>
        <w:spacing w:before="90" w:after="90" w:line="240" w:lineRule="auto"/>
        <w:ind w:firstLine="675"/>
        <w:rPr>
          <w:rFonts w:ascii="Times New Roman" w:hAnsi="Times New Roman" w:cs="Times New Roman"/>
          <w:color w:val="000000" w:themeColor="text1"/>
        </w:rPr>
      </w:pPr>
      <w:r w:rsidRPr="006012AB">
        <w:rPr>
          <w:rFonts w:ascii="Times New Roman" w:hAnsi="Times New Roman" w:cs="Times New Roman"/>
          <w:color w:val="000000" w:themeColor="text1"/>
        </w:rPr>
        <w:t> 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</w:t>
      </w:r>
      <w:r w:rsidRPr="004C2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разграничения балансовой принадлежности и эксплуатационной ответственности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ind w:firstLine="6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4C27D5" w:rsidRPr="004C27D5" w:rsidRDefault="004C27D5" w:rsidP="004C27D5">
      <w:pPr>
        <w:pBdr>
          <w:bottom w:val="single" w:sz="4" w:space="1" w:color="auto"/>
        </w:pBdr>
        <w:shd w:val="clear" w:color="auto" w:fill="FFFFFF"/>
        <w:spacing w:before="90" w:after="90" w:line="240" w:lineRule="auto"/>
        <w:ind w:firstLine="6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«ЛУЧ» 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ind w:firstLine="67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организации)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в дальнейшем организацией водопроводно-канализационного хозяй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ства, в лице 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____________________,</w:t>
      </w:r>
    </w:p>
    <w:p w:rsidR="004C27D5" w:rsidRPr="004C27D5" w:rsidRDefault="004C27D5" w:rsidP="004C27D5">
      <w:pPr>
        <w:shd w:val="clear" w:color="auto" w:fill="FFFFFF"/>
        <w:spacing w:line="240" w:lineRule="auto"/>
        <w:ind w:left="675" w:right="67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фамилия, имя, отчество)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овании 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_____________________,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(положение, устав, доверенность - указать нужное)      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роны, и 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_________________________________,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организации)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абонентом, в лице 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____________,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фамилия, имя, отчество)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 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____________________________,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(положение, устав, доверенность - указать нужное)     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 именуемые в дальнейшем сторонами, составили настоящий акт о том, что: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ind w:firstLine="6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границей балансовой принадлежности объектов централизованных систем водоотведения организации водопроводно-канализационного хозяйства и абонента является 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 _________________________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______________________________;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ind w:firstLine="6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границей эксплуатационной ответственности объектов централизованных систем водоотведения организации водопроводно-канализационного хозяйства и абонента является _______________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 ____________________________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______________________________________.</w:t>
      </w:r>
    </w:p>
    <w:p w:rsidR="004C27D5" w:rsidRPr="004C27D5" w:rsidRDefault="004C27D5" w:rsidP="004C27D5">
      <w:pPr>
        <w:shd w:val="clear" w:color="auto" w:fill="FFFFFF"/>
        <w:spacing w:before="90" w:after="90" w:line="240" w:lineRule="auto"/>
        <w:ind w:firstLine="6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7D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91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373"/>
      </w:tblGrid>
      <w:tr w:rsidR="004C27D5" w:rsidRPr="004C27D5" w:rsidTr="00D55C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водопроводно-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канализационного хозяйства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Абонент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4C27D5" w:rsidRPr="004C27D5" w:rsidRDefault="004C27D5" w:rsidP="00D55C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__" _______________ 20__ г.</w:t>
            </w:r>
          </w:p>
        </w:tc>
      </w:tr>
    </w:tbl>
    <w:p w:rsidR="004C27D5" w:rsidRDefault="004C27D5" w:rsidP="00CC1BF4">
      <w:pPr>
        <w:spacing w:line="240" w:lineRule="auto"/>
        <w:jc w:val="center"/>
        <w:rPr>
          <w:b/>
          <w:sz w:val="24"/>
          <w:szCs w:val="24"/>
        </w:rPr>
      </w:pPr>
    </w:p>
    <w:p w:rsidR="004C27D5" w:rsidRDefault="004C27D5" w:rsidP="00CC1BF4">
      <w:pPr>
        <w:spacing w:line="240" w:lineRule="auto"/>
        <w:jc w:val="center"/>
        <w:rPr>
          <w:b/>
          <w:sz w:val="24"/>
          <w:szCs w:val="24"/>
        </w:rPr>
      </w:pPr>
    </w:p>
    <w:p w:rsidR="004C27D5" w:rsidRDefault="004C27D5" w:rsidP="00CC1BF4">
      <w:pPr>
        <w:spacing w:line="240" w:lineRule="auto"/>
        <w:jc w:val="center"/>
        <w:rPr>
          <w:b/>
          <w:sz w:val="24"/>
          <w:szCs w:val="24"/>
        </w:rPr>
      </w:pPr>
    </w:p>
    <w:p w:rsidR="004C27D5" w:rsidRDefault="004C27D5" w:rsidP="00CC1BF4">
      <w:pPr>
        <w:spacing w:line="240" w:lineRule="auto"/>
        <w:jc w:val="center"/>
        <w:rPr>
          <w:b/>
          <w:sz w:val="24"/>
          <w:szCs w:val="24"/>
        </w:rPr>
      </w:pPr>
    </w:p>
    <w:p w:rsidR="004C27D5" w:rsidRDefault="004C27D5" w:rsidP="00CC1BF4">
      <w:pPr>
        <w:spacing w:line="240" w:lineRule="auto"/>
        <w:jc w:val="center"/>
        <w:rPr>
          <w:b/>
          <w:sz w:val="24"/>
          <w:szCs w:val="24"/>
        </w:rPr>
      </w:pPr>
    </w:p>
    <w:p w:rsidR="004C27D5" w:rsidRDefault="004C27D5" w:rsidP="00CC1BF4">
      <w:pPr>
        <w:spacing w:line="240" w:lineRule="auto"/>
        <w:jc w:val="center"/>
        <w:rPr>
          <w:b/>
          <w:sz w:val="24"/>
          <w:szCs w:val="24"/>
        </w:rPr>
      </w:pPr>
    </w:p>
    <w:p w:rsidR="004C27D5" w:rsidRDefault="004C27D5" w:rsidP="00CC1BF4">
      <w:pPr>
        <w:spacing w:line="240" w:lineRule="auto"/>
        <w:jc w:val="center"/>
        <w:rPr>
          <w:b/>
          <w:sz w:val="24"/>
          <w:szCs w:val="24"/>
        </w:rPr>
      </w:pPr>
    </w:p>
    <w:p w:rsidR="001D65D4" w:rsidRDefault="001D65D4" w:rsidP="001D65D4">
      <w:pPr>
        <w:ind w:left="284" w:hanging="284"/>
        <w:rPr>
          <w:sz w:val="24"/>
          <w:szCs w:val="24"/>
        </w:rPr>
      </w:pPr>
    </w:p>
    <w:p w:rsidR="004C27D5" w:rsidRDefault="004C27D5" w:rsidP="004C27D5">
      <w:pPr>
        <w:spacing w:line="240" w:lineRule="auto"/>
        <w:ind w:left="5672"/>
        <w:rPr>
          <w:rFonts w:ascii="Times New Roman" w:hAnsi="Times New Roman" w:cs="Times New Roman"/>
          <w:b/>
          <w:sz w:val="16"/>
          <w:szCs w:val="16"/>
        </w:rPr>
      </w:pPr>
    </w:p>
    <w:p w:rsidR="0082553D" w:rsidRPr="00D949BF" w:rsidRDefault="004C27D5" w:rsidP="004C27D5">
      <w:pPr>
        <w:spacing w:line="240" w:lineRule="auto"/>
        <w:ind w:left="56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D949B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E405F" w:rsidRPr="00D949B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2553D" w:rsidRPr="00D949BF">
        <w:rPr>
          <w:rFonts w:ascii="Times New Roman" w:hAnsi="Times New Roman" w:cs="Times New Roman"/>
          <w:b/>
          <w:sz w:val="24"/>
          <w:szCs w:val="24"/>
        </w:rPr>
        <w:t xml:space="preserve"> № </w:t>
      </w:r>
      <w:r w:rsidR="00D949BF" w:rsidRPr="00D949BF">
        <w:rPr>
          <w:rFonts w:ascii="Times New Roman" w:hAnsi="Times New Roman" w:cs="Times New Roman"/>
          <w:b/>
          <w:sz w:val="24"/>
          <w:szCs w:val="24"/>
        </w:rPr>
        <w:t>2</w:t>
      </w:r>
    </w:p>
    <w:p w:rsidR="0082553D" w:rsidRPr="00D949BF" w:rsidRDefault="0082553D" w:rsidP="004C27D5">
      <w:pPr>
        <w:spacing w:line="240" w:lineRule="auto"/>
        <w:ind w:left="49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9BF">
        <w:rPr>
          <w:rFonts w:ascii="Times New Roman" w:hAnsi="Times New Roman" w:cs="Times New Roman"/>
          <w:b/>
          <w:sz w:val="24"/>
          <w:szCs w:val="24"/>
        </w:rPr>
        <w:t>к договору</w:t>
      </w:r>
      <w:r w:rsidR="00D949BF" w:rsidRPr="00D94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9BF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="004C27D5">
        <w:rPr>
          <w:rFonts w:ascii="Times New Roman" w:hAnsi="Times New Roman" w:cs="Times New Roman"/>
          <w:b/>
          <w:sz w:val="24"/>
          <w:szCs w:val="24"/>
        </w:rPr>
        <w:t xml:space="preserve"> ФЛ</w:t>
      </w:r>
    </w:p>
    <w:p w:rsidR="0082553D" w:rsidRPr="007F694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097918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557DC" w:rsidRDefault="0082553D" w:rsidP="00966A4F">
      <w:pPr>
        <w:spacing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1557DC">
        <w:rPr>
          <w:rFonts w:ascii="Times New Roman" w:hAnsi="Times New Roman" w:cs="Times New Roman"/>
          <w:b/>
          <w:bCs/>
          <w:spacing w:val="40"/>
        </w:rPr>
        <w:t xml:space="preserve"> </w:t>
      </w:r>
    </w:p>
    <w:p w:rsidR="0082553D" w:rsidRPr="003F3C96" w:rsidRDefault="001557DC" w:rsidP="003505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</w:rPr>
        <w:t xml:space="preserve">о приборах учета </w:t>
      </w:r>
      <w:r w:rsidR="0082553D" w:rsidRPr="002F5021">
        <w:rPr>
          <w:rFonts w:ascii="Times New Roman" w:hAnsi="Times New Roman" w:cs="Times New Roman"/>
          <w:b/>
          <w:bCs/>
          <w:spacing w:val="80"/>
        </w:rPr>
        <w:br/>
      </w:r>
    </w:p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32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5"/>
        <w:gridCol w:w="1454"/>
        <w:gridCol w:w="1458"/>
        <w:gridCol w:w="912"/>
        <w:gridCol w:w="1743"/>
        <w:gridCol w:w="1488"/>
      </w:tblGrid>
      <w:tr w:rsidR="00DD7F36" w:rsidRPr="005D102D" w:rsidTr="00DD7F36">
        <w:trPr>
          <w:cantSplit/>
        </w:trPr>
        <w:tc>
          <w:tcPr>
            <w:tcW w:w="1359" w:type="pct"/>
          </w:tcPr>
          <w:p w:rsidR="00DD7F36" w:rsidRPr="005D102D" w:rsidRDefault="00DD7F36" w:rsidP="001557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прибора учета </w:t>
            </w:r>
          </w:p>
        </w:tc>
        <w:tc>
          <w:tcPr>
            <w:tcW w:w="800" w:type="pct"/>
          </w:tcPr>
          <w:p w:rsidR="00DD7F36" w:rsidRPr="00771273" w:rsidRDefault="00DD7F36" w:rsidP="00C2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Марка  прибора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учета</w:t>
            </w:r>
          </w:p>
          <w:p w:rsidR="00DD7F36" w:rsidRPr="00771273" w:rsidRDefault="00DD7F36" w:rsidP="00C2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pct"/>
          </w:tcPr>
          <w:p w:rsidR="00DD7F36" w:rsidRPr="00771273" w:rsidRDefault="00DD7F36" w:rsidP="00C2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DD7F36" w:rsidRPr="00771273" w:rsidRDefault="00DD7F36" w:rsidP="00C2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</w:p>
          <w:p w:rsidR="00DD7F36" w:rsidRPr="00771273" w:rsidRDefault="00DD7F36" w:rsidP="00C2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517" w:type="pct"/>
          </w:tcPr>
          <w:p w:rsidR="00DD7F36" w:rsidRPr="002F5021" w:rsidRDefault="00DD7F36" w:rsidP="00C2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поверки</w:t>
            </w:r>
          </w:p>
        </w:tc>
        <w:tc>
          <w:tcPr>
            <w:tcW w:w="704" w:type="pct"/>
          </w:tcPr>
          <w:p w:rsidR="00DD7F36" w:rsidRPr="00771273" w:rsidRDefault="00DD7F36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Межповерочный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интервал</w:t>
            </w:r>
          </w:p>
        </w:tc>
        <w:tc>
          <w:tcPr>
            <w:tcW w:w="819" w:type="pct"/>
          </w:tcPr>
          <w:p w:rsidR="00DD7F36" w:rsidRDefault="00DD7F36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на начало действия договора</w:t>
            </w:r>
          </w:p>
        </w:tc>
      </w:tr>
      <w:tr w:rsidR="00DD7F36" w:rsidRPr="005D102D" w:rsidTr="00DD7F36">
        <w:trPr>
          <w:cantSplit/>
        </w:trPr>
        <w:tc>
          <w:tcPr>
            <w:tcW w:w="1359" w:type="pct"/>
            <w:vAlign w:val="center"/>
          </w:tcPr>
          <w:p w:rsidR="00DD7F36" w:rsidRPr="005D102D" w:rsidRDefault="00DD7F36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vAlign w:val="center"/>
          </w:tcPr>
          <w:p w:rsidR="00DD7F36" w:rsidRPr="005D102D" w:rsidRDefault="00DD7F36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vAlign w:val="center"/>
          </w:tcPr>
          <w:p w:rsidR="00DD7F36" w:rsidRPr="005D102D" w:rsidRDefault="00DD7F36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DD7F36" w:rsidRPr="005D102D" w:rsidRDefault="00DD7F36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vAlign w:val="center"/>
          </w:tcPr>
          <w:p w:rsidR="00DD7F36" w:rsidRPr="005D102D" w:rsidRDefault="00DD7F36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pct"/>
          </w:tcPr>
          <w:p w:rsidR="00DD7F36" w:rsidRPr="005D102D" w:rsidRDefault="00DD7F36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36" w:rsidRPr="005D102D" w:rsidTr="00DD7F36">
        <w:trPr>
          <w:cantSplit/>
          <w:trHeight w:val="340"/>
        </w:trPr>
        <w:tc>
          <w:tcPr>
            <w:tcW w:w="1359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bottom"/>
          </w:tcPr>
          <w:p w:rsidR="00DD7F36" w:rsidRPr="005D102D" w:rsidRDefault="00DD7F36" w:rsidP="00DD7F3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DD7F36" w:rsidRPr="005D102D" w:rsidRDefault="00DD7F36" w:rsidP="00C203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7F36" w:rsidRDefault="00DD7F36" w:rsidP="00C203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36" w:rsidRPr="005D102D" w:rsidTr="00DD7F36">
        <w:trPr>
          <w:cantSplit/>
          <w:trHeight w:val="340"/>
        </w:trPr>
        <w:tc>
          <w:tcPr>
            <w:tcW w:w="1359" w:type="pct"/>
            <w:vAlign w:val="bottom"/>
          </w:tcPr>
          <w:p w:rsidR="00DD7F36" w:rsidRDefault="00DD7F36" w:rsidP="00C203FF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bottom"/>
          </w:tcPr>
          <w:p w:rsidR="00DD7F36" w:rsidRDefault="00DD7F36" w:rsidP="00DD7F3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DD7F36" w:rsidRDefault="00DD7F36" w:rsidP="00C203FF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DD7F36" w:rsidRPr="005D102D" w:rsidRDefault="00DD7F36" w:rsidP="00C203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7F36" w:rsidRDefault="00DD7F36" w:rsidP="00C203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36" w:rsidRPr="005D102D" w:rsidTr="00DD7F36">
        <w:trPr>
          <w:cantSplit/>
          <w:trHeight w:val="340"/>
        </w:trPr>
        <w:tc>
          <w:tcPr>
            <w:tcW w:w="1359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bottom"/>
          </w:tcPr>
          <w:p w:rsidR="00DD7F36" w:rsidRPr="00C203FF" w:rsidRDefault="00DD7F36" w:rsidP="00DD7F3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DD7F36" w:rsidRPr="006E7F2C" w:rsidRDefault="00DD7F36" w:rsidP="00C203FF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DD7F36" w:rsidRPr="00C203FF" w:rsidRDefault="00DD7F36" w:rsidP="001557DC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DD7F36" w:rsidRPr="00C203FF" w:rsidRDefault="00DD7F36" w:rsidP="00C203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7F36" w:rsidRDefault="00DD7F36" w:rsidP="00C203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36" w:rsidRPr="005D102D" w:rsidTr="00DD7F36">
        <w:trPr>
          <w:cantSplit/>
          <w:trHeight w:val="340"/>
        </w:trPr>
        <w:tc>
          <w:tcPr>
            <w:tcW w:w="1359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DD7F36" w:rsidRPr="005D102D" w:rsidRDefault="00DD7F36" w:rsidP="00C203FF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DD7F36" w:rsidRPr="005D102D" w:rsidRDefault="00DD7F36" w:rsidP="00C203FF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7F36" w:rsidRPr="005D102D" w:rsidRDefault="00DD7F36" w:rsidP="00C203FF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5"/>
        <w:tblW w:w="10348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0A2FB5" w:rsidRPr="001D65D4" w:rsidTr="004C27D5">
        <w:trPr>
          <w:trHeight w:val="111"/>
        </w:trPr>
        <w:tc>
          <w:tcPr>
            <w:tcW w:w="5103" w:type="dxa"/>
            <w:hideMark/>
          </w:tcPr>
          <w:p w:rsidR="000A2FB5" w:rsidRDefault="000A2FB5" w:rsidP="000A2F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D65D4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:rsidR="000A2FB5" w:rsidRDefault="0003037D" w:rsidP="000A2F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</w:t>
            </w:r>
            <w:r w:rsidR="000A2FB5" w:rsidRPr="001D65D4">
              <w:rPr>
                <w:rFonts w:ascii="Times New Roman" w:hAnsi="Times New Roman" w:cs="Times New Roman"/>
                <w:b/>
                <w:sz w:val="24"/>
                <w:szCs w:val="20"/>
              </w:rPr>
              <w:t>ОРГАНИЗАЦИЯ ВКХ</w:t>
            </w:r>
          </w:p>
          <w:p w:rsidR="000A2FB5" w:rsidRPr="001D65D4" w:rsidRDefault="0003037D" w:rsidP="000A2F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A2FB5"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A2FB5">
              <w:rPr>
                <w:rFonts w:ascii="Times New Roman" w:hAnsi="Times New Roman" w:cs="Times New Roman"/>
                <w:b/>
                <w:sz w:val="24"/>
                <w:szCs w:val="24"/>
              </w:rPr>
              <w:t>ЛУЧ</w:t>
            </w:r>
            <w:r w:rsidR="000A2FB5"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2FB5" w:rsidRDefault="000A2FB5" w:rsidP="000A2FB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B5" w:rsidRPr="00CC1BF4" w:rsidRDefault="0003037D" w:rsidP="000A2F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A2FB5" w:rsidRPr="00CC1B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A2FB5" w:rsidRPr="00CC1BF4" w:rsidRDefault="000A2FB5" w:rsidP="000A2FB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B5" w:rsidRPr="00CC1BF4" w:rsidRDefault="000A2FB5" w:rsidP="000A2FB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B5" w:rsidRPr="001D65D4" w:rsidRDefault="0003037D" w:rsidP="004C27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A2FB5" w:rsidRPr="00CC1BF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5245" w:type="dxa"/>
            <w:hideMark/>
          </w:tcPr>
          <w:p w:rsidR="000A2FB5" w:rsidRDefault="000A2FB5" w:rsidP="000A2F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0A2FB5" w:rsidRDefault="000A2FB5" w:rsidP="000A2F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4">
              <w:rPr>
                <w:rFonts w:ascii="Times New Roman" w:hAnsi="Times New Roman" w:cs="Times New Roman"/>
                <w:b/>
                <w:sz w:val="24"/>
                <w:szCs w:val="20"/>
              </w:rPr>
              <w:t>АБОНЕНТ</w:t>
            </w:r>
            <w:r w:rsidRPr="001D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0881" w:rsidRDefault="00610881" w:rsidP="000A2F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FB5" w:rsidRDefault="004C27D5" w:rsidP="000A2F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61088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0A2FB5" w:rsidRDefault="000A2FB5" w:rsidP="000A2F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FB5" w:rsidRPr="00CC1BF4" w:rsidRDefault="000A2FB5" w:rsidP="000A2F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B5" w:rsidRPr="00CC1BF4" w:rsidRDefault="000A2FB5" w:rsidP="000A2F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B5" w:rsidRPr="00CC1BF4" w:rsidRDefault="000A2FB5" w:rsidP="004C27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F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A2FB5" w:rsidRPr="001D65D4" w:rsidTr="004C27D5">
        <w:trPr>
          <w:trHeight w:val="1247"/>
        </w:trPr>
        <w:tc>
          <w:tcPr>
            <w:tcW w:w="5103" w:type="dxa"/>
          </w:tcPr>
          <w:p w:rsidR="000A2FB5" w:rsidRPr="001D65D4" w:rsidRDefault="000A2FB5" w:rsidP="000A2F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2FB5" w:rsidRPr="001D65D4" w:rsidRDefault="000A2FB5" w:rsidP="000A2FB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F5021" w:rsidRPr="002F5021" w:rsidRDefault="002F5021" w:rsidP="004C27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5021" w:rsidRPr="002F5021" w:rsidSect="00BA4C52">
      <w:footerReference w:type="default" r:id="rId11"/>
      <w:headerReference w:type="first" r:id="rId12"/>
      <w:footerReference w:type="first" r:id="rId13"/>
      <w:footnotePr>
        <w:numFmt w:val="chicago"/>
      </w:footnotePr>
      <w:pgSz w:w="11907" w:h="16840" w:code="9"/>
      <w:pgMar w:top="567" w:right="850" w:bottom="709" w:left="1134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37" w:rsidRDefault="006E5237">
      <w:r>
        <w:separator/>
      </w:r>
    </w:p>
  </w:endnote>
  <w:endnote w:type="continuationSeparator" w:id="0">
    <w:p w:rsidR="006E5237" w:rsidRDefault="006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0758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A2FB5" w:rsidRPr="000A2FB5" w:rsidRDefault="000A2FB5">
        <w:pPr>
          <w:pStyle w:val="a5"/>
          <w:jc w:val="right"/>
          <w:rPr>
            <w:sz w:val="20"/>
            <w:szCs w:val="20"/>
          </w:rPr>
        </w:pPr>
        <w:r w:rsidRPr="000A2FB5">
          <w:rPr>
            <w:sz w:val="20"/>
            <w:szCs w:val="20"/>
          </w:rPr>
          <w:fldChar w:fldCharType="begin"/>
        </w:r>
        <w:r w:rsidRPr="000A2FB5">
          <w:rPr>
            <w:sz w:val="20"/>
            <w:szCs w:val="20"/>
          </w:rPr>
          <w:instrText>PAGE   \* MERGEFORMAT</w:instrText>
        </w:r>
        <w:r w:rsidRPr="000A2FB5">
          <w:rPr>
            <w:sz w:val="20"/>
            <w:szCs w:val="20"/>
          </w:rPr>
          <w:fldChar w:fldCharType="separate"/>
        </w:r>
        <w:r w:rsidR="00610881">
          <w:rPr>
            <w:noProof/>
            <w:sz w:val="20"/>
            <w:szCs w:val="20"/>
          </w:rPr>
          <w:t>2</w:t>
        </w:r>
        <w:r w:rsidRPr="000A2FB5">
          <w:rPr>
            <w:sz w:val="20"/>
            <w:szCs w:val="20"/>
          </w:rPr>
          <w:fldChar w:fldCharType="end"/>
        </w:r>
      </w:p>
    </w:sdtContent>
  </w:sdt>
  <w:p w:rsidR="000A541B" w:rsidRPr="000C6C2E" w:rsidRDefault="000A541B" w:rsidP="000C6C2E">
    <w:pPr>
      <w:pStyle w:val="a5"/>
      <w:spacing w:line="240" w:lineRule="auto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B5" w:rsidRDefault="000A2FB5">
    <w:pPr>
      <w:pStyle w:val="a5"/>
    </w:pPr>
    <w: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37" w:rsidRDefault="006E5237" w:rsidP="00855DF9">
      <w:r>
        <w:separator/>
      </w:r>
    </w:p>
  </w:footnote>
  <w:footnote w:type="continuationSeparator" w:id="0">
    <w:p w:rsidR="006E5237" w:rsidRDefault="006E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1B" w:rsidRPr="000C6C2E" w:rsidRDefault="000A541B" w:rsidP="000C6C2E">
    <w:pPr>
      <w:pStyle w:val="a3"/>
      <w:tabs>
        <w:tab w:val="clear" w:pos="4153"/>
        <w:tab w:val="clear" w:pos="8306"/>
      </w:tabs>
      <w:spacing w:line="240" w:lineRule="auto"/>
      <w:jc w:val="lef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E27"/>
    <w:multiLevelType w:val="hybridMultilevel"/>
    <w:tmpl w:val="8B362B84"/>
    <w:lvl w:ilvl="0" w:tplc="617C3D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59CA6E70"/>
    <w:multiLevelType w:val="hybridMultilevel"/>
    <w:tmpl w:val="4BAA44B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596FB3"/>
    <w:multiLevelType w:val="hybridMultilevel"/>
    <w:tmpl w:val="4800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68"/>
    <w:rsid w:val="000001BC"/>
    <w:rsid w:val="00005E89"/>
    <w:rsid w:val="0002374B"/>
    <w:rsid w:val="0003037D"/>
    <w:rsid w:val="000419FA"/>
    <w:rsid w:val="000431AE"/>
    <w:rsid w:val="000437C5"/>
    <w:rsid w:val="000677C0"/>
    <w:rsid w:val="000827EC"/>
    <w:rsid w:val="000927ED"/>
    <w:rsid w:val="000930C4"/>
    <w:rsid w:val="00097918"/>
    <w:rsid w:val="000A0254"/>
    <w:rsid w:val="000A2FB5"/>
    <w:rsid w:val="000A541B"/>
    <w:rsid w:val="000C1400"/>
    <w:rsid w:val="000C216A"/>
    <w:rsid w:val="000C6C2E"/>
    <w:rsid w:val="000C6FD9"/>
    <w:rsid w:val="000D7125"/>
    <w:rsid w:val="000F7721"/>
    <w:rsid w:val="001071B2"/>
    <w:rsid w:val="00113E4D"/>
    <w:rsid w:val="001205D7"/>
    <w:rsid w:val="00136E53"/>
    <w:rsid w:val="001557DC"/>
    <w:rsid w:val="00157B53"/>
    <w:rsid w:val="00185586"/>
    <w:rsid w:val="001A448E"/>
    <w:rsid w:val="001A5487"/>
    <w:rsid w:val="001D01CC"/>
    <w:rsid w:val="001D0F7C"/>
    <w:rsid w:val="001D65D4"/>
    <w:rsid w:val="002030EE"/>
    <w:rsid w:val="002110A3"/>
    <w:rsid w:val="0023606A"/>
    <w:rsid w:val="00243302"/>
    <w:rsid w:val="00253988"/>
    <w:rsid w:val="00270989"/>
    <w:rsid w:val="00290155"/>
    <w:rsid w:val="002B7769"/>
    <w:rsid w:val="002C4B57"/>
    <w:rsid w:val="002C52F3"/>
    <w:rsid w:val="002C6EAC"/>
    <w:rsid w:val="002D1636"/>
    <w:rsid w:val="002D21D0"/>
    <w:rsid w:val="002F5021"/>
    <w:rsid w:val="002F5669"/>
    <w:rsid w:val="003101F0"/>
    <w:rsid w:val="00325640"/>
    <w:rsid w:val="003446A5"/>
    <w:rsid w:val="003455C1"/>
    <w:rsid w:val="00350553"/>
    <w:rsid w:val="00361169"/>
    <w:rsid w:val="00362D81"/>
    <w:rsid w:val="0036401C"/>
    <w:rsid w:val="003667C5"/>
    <w:rsid w:val="00375B5F"/>
    <w:rsid w:val="00383F8F"/>
    <w:rsid w:val="00387846"/>
    <w:rsid w:val="003B0261"/>
    <w:rsid w:val="003B26A2"/>
    <w:rsid w:val="003B3DC5"/>
    <w:rsid w:val="003C0467"/>
    <w:rsid w:val="003C1647"/>
    <w:rsid w:val="003E67B3"/>
    <w:rsid w:val="003F3C96"/>
    <w:rsid w:val="004007A9"/>
    <w:rsid w:val="00403AFE"/>
    <w:rsid w:val="0040739F"/>
    <w:rsid w:val="00444E6D"/>
    <w:rsid w:val="0045106F"/>
    <w:rsid w:val="00453A44"/>
    <w:rsid w:val="0045766E"/>
    <w:rsid w:val="00461088"/>
    <w:rsid w:val="00467D74"/>
    <w:rsid w:val="00476220"/>
    <w:rsid w:val="004773D2"/>
    <w:rsid w:val="00481D60"/>
    <w:rsid w:val="004837A9"/>
    <w:rsid w:val="00492520"/>
    <w:rsid w:val="00497DFC"/>
    <w:rsid w:val="004A0637"/>
    <w:rsid w:val="004A0B81"/>
    <w:rsid w:val="004B6FA6"/>
    <w:rsid w:val="004B77F0"/>
    <w:rsid w:val="004C27D5"/>
    <w:rsid w:val="004C4E51"/>
    <w:rsid w:val="004E085B"/>
    <w:rsid w:val="004E405F"/>
    <w:rsid w:val="004E6F82"/>
    <w:rsid w:val="004F1C5D"/>
    <w:rsid w:val="004F680C"/>
    <w:rsid w:val="00501234"/>
    <w:rsid w:val="00505BFB"/>
    <w:rsid w:val="005227B9"/>
    <w:rsid w:val="0053701A"/>
    <w:rsid w:val="00556027"/>
    <w:rsid w:val="00563AA6"/>
    <w:rsid w:val="00564E0E"/>
    <w:rsid w:val="005918D5"/>
    <w:rsid w:val="005B02A2"/>
    <w:rsid w:val="005D102D"/>
    <w:rsid w:val="005D618F"/>
    <w:rsid w:val="005E6EB3"/>
    <w:rsid w:val="00606D2F"/>
    <w:rsid w:val="00610881"/>
    <w:rsid w:val="006376AB"/>
    <w:rsid w:val="006471BC"/>
    <w:rsid w:val="006744ED"/>
    <w:rsid w:val="00683D68"/>
    <w:rsid w:val="006B262B"/>
    <w:rsid w:val="006D17EC"/>
    <w:rsid w:val="006D6653"/>
    <w:rsid w:val="006D6E70"/>
    <w:rsid w:val="006E5237"/>
    <w:rsid w:val="006E7F2C"/>
    <w:rsid w:val="00710A26"/>
    <w:rsid w:val="00715368"/>
    <w:rsid w:val="007176CA"/>
    <w:rsid w:val="00763A84"/>
    <w:rsid w:val="007673CC"/>
    <w:rsid w:val="00767D34"/>
    <w:rsid w:val="00771273"/>
    <w:rsid w:val="007815B7"/>
    <w:rsid w:val="007B6968"/>
    <w:rsid w:val="007C0AA9"/>
    <w:rsid w:val="007C12EC"/>
    <w:rsid w:val="007D638B"/>
    <w:rsid w:val="007D6B9D"/>
    <w:rsid w:val="007E07AA"/>
    <w:rsid w:val="007F6944"/>
    <w:rsid w:val="00805F39"/>
    <w:rsid w:val="008060A6"/>
    <w:rsid w:val="00810060"/>
    <w:rsid w:val="008201FF"/>
    <w:rsid w:val="008253BC"/>
    <w:rsid w:val="0082553D"/>
    <w:rsid w:val="00830640"/>
    <w:rsid w:val="0084052E"/>
    <w:rsid w:val="00850338"/>
    <w:rsid w:val="00855DF9"/>
    <w:rsid w:val="00856B9B"/>
    <w:rsid w:val="00857061"/>
    <w:rsid w:val="00857755"/>
    <w:rsid w:val="00872CD9"/>
    <w:rsid w:val="008A0C28"/>
    <w:rsid w:val="008A53ED"/>
    <w:rsid w:val="008A6DBF"/>
    <w:rsid w:val="008D3773"/>
    <w:rsid w:val="008D5219"/>
    <w:rsid w:val="008D6249"/>
    <w:rsid w:val="008E1DBE"/>
    <w:rsid w:val="008F3CD3"/>
    <w:rsid w:val="008F6E0D"/>
    <w:rsid w:val="00903C56"/>
    <w:rsid w:val="0092706F"/>
    <w:rsid w:val="00927FAC"/>
    <w:rsid w:val="00940E6D"/>
    <w:rsid w:val="009525DC"/>
    <w:rsid w:val="009578A0"/>
    <w:rsid w:val="0096265D"/>
    <w:rsid w:val="009627CA"/>
    <w:rsid w:val="00966A4F"/>
    <w:rsid w:val="00966BF1"/>
    <w:rsid w:val="009779AC"/>
    <w:rsid w:val="00982DD4"/>
    <w:rsid w:val="00995CE1"/>
    <w:rsid w:val="009C0B12"/>
    <w:rsid w:val="009C5B58"/>
    <w:rsid w:val="00A041AA"/>
    <w:rsid w:val="00A12AB0"/>
    <w:rsid w:val="00A171F9"/>
    <w:rsid w:val="00A3066B"/>
    <w:rsid w:val="00A33B76"/>
    <w:rsid w:val="00A376F9"/>
    <w:rsid w:val="00A4244C"/>
    <w:rsid w:val="00A62C31"/>
    <w:rsid w:val="00A65937"/>
    <w:rsid w:val="00A65E85"/>
    <w:rsid w:val="00A87E51"/>
    <w:rsid w:val="00AA5DF1"/>
    <w:rsid w:val="00AC295E"/>
    <w:rsid w:val="00AC2A3C"/>
    <w:rsid w:val="00AE19D3"/>
    <w:rsid w:val="00AE29AC"/>
    <w:rsid w:val="00AE5DFD"/>
    <w:rsid w:val="00AE7421"/>
    <w:rsid w:val="00AF111E"/>
    <w:rsid w:val="00B06D73"/>
    <w:rsid w:val="00B21109"/>
    <w:rsid w:val="00B403EA"/>
    <w:rsid w:val="00B407B9"/>
    <w:rsid w:val="00B458AE"/>
    <w:rsid w:val="00B50845"/>
    <w:rsid w:val="00B618B2"/>
    <w:rsid w:val="00B65F4A"/>
    <w:rsid w:val="00B6674D"/>
    <w:rsid w:val="00B76BEE"/>
    <w:rsid w:val="00B849E4"/>
    <w:rsid w:val="00B86BA6"/>
    <w:rsid w:val="00B92E40"/>
    <w:rsid w:val="00BA4C52"/>
    <w:rsid w:val="00BB52C4"/>
    <w:rsid w:val="00BC635E"/>
    <w:rsid w:val="00BE097E"/>
    <w:rsid w:val="00C05D34"/>
    <w:rsid w:val="00C06AAE"/>
    <w:rsid w:val="00C11DA9"/>
    <w:rsid w:val="00C13103"/>
    <w:rsid w:val="00C13B62"/>
    <w:rsid w:val="00C203FF"/>
    <w:rsid w:val="00C4763C"/>
    <w:rsid w:val="00C729ED"/>
    <w:rsid w:val="00C82D47"/>
    <w:rsid w:val="00C9390A"/>
    <w:rsid w:val="00CC0375"/>
    <w:rsid w:val="00CC1BF4"/>
    <w:rsid w:val="00CC49ED"/>
    <w:rsid w:val="00CD1718"/>
    <w:rsid w:val="00CD585D"/>
    <w:rsid w:val="00CE6E98"/>
    <w:rsid w:val="00CE7621"/>
    <w:rsid w:val="00CF4A13"/>
    <w:rsid w:val="00D152E3"/>
    <w:rsid w:val="00D176FD"/>
    <w:rsid w:val="00D17F4D"/>
    <w:rsid w:val="00D329C7"/>
    <w:rsid w:val="00D330C5"/>
    <w:rsid w:val="00D35C79"/>
    <w:rsid w:val="00D470C2"/>
    <w:rsid w:val="00D65C3F"/>
    <w:rsid w:val="00D71185"/>
    <w:rsid w:val="00D75025"/>
    <w:rsid w:val="00D77700"/>
    <w:rsid w:val="00D8067D"/>
    <w:rsid w:val="00D81024"/>
    <w:rsid w:val="00D815EE"/>
    <w:rsid w:val="00D949BF"/>
    <w:rsid w:val="00DA2ADD"/>
    <w:rsid w:val="00DD7F36"/>
    <w:rsid w:val="00DE00BD"/>
    <w:rsid w:val="00E110EF"/>
    <w:rsid w:val="00E13E51"/>
    <w:rsid w:val="00E33786"/>
    <w:rsid w:val="00E34B9A"/>
    <w:rsid w:val="00E34E48"/>
    <w:rsid w:val="00E41D34"/>
    <w:rsid w:val="00E553B9"/>
    <w:rsid w:val="00E56F7E"/>
    <w:rsid w:val="00E623DC"/>
    <w:rsid w:val="00E71133"/>
    <w:rsid w:val="00E71E54"/>
    <w:rsid w:val="00E74D71"/>
    <w:rsid w:val="00EA0BD0"/>
    <w:rsid w:val="00EB51CF"/>
    <w:rsid w:val="00EC2DD6"/>
    <w:rsid w:val="00EC5503"/>
    <w:rsid w:val="00EC6630"/>
    <w:rsid w:val="00ED64FD"/>
    <w:rsid w:val="00EE5116"/>
    <w:rsid w:val="00EE7DBB"/>
    <w:rsid w:val="00F23182"/>
    <w:rsid w:val="00F518A1"/>
    <w:rsid w:val="00FA15E4"/>
    <w:rsid w:val="00FB3B07"/>
    <w:rsid w:val="00FC7899"/>
    <w:rsid w:val="00FE467B"/>
    <w:rsid w:val="00FF0100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32FC8A91-72C4-4C8F-AA77-BEF2AF9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C5"/>
    <w:pPr>
      <w:spacing w:after="0" w:line="360" w:lineRule="atLeast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6B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5368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856B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56B9B"/>
    <w:rPr>
      <w:rFonts w:cs="Times New Roman CYR"/>
      <w:sz w:val="28"/>
      <w:szCs w:val="28"/>
    </w:rPr>
  </w:style>
  <w:style w:type="character" w:styleId="a7">
    <w:name w:val="page number"/>
    <w:basedOn w:val="a0"/>
    <w:uiPriority w:val="99"/>
    <w:rsid w:val="00856B9B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1536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15368"/>
    <w:rPr>
      <w:rFonts w:ascii="Calibri" w:hAnsi="Calibri" w:cs="Calibri"/>
      <w:lang w:val="ru-RU" w:eastAsia="ru-RU"/>
    </w:rPr>
  </w:style>
  <w:style w:type="character" w:styleId="aa">
    <w:name w:val="footnote reference"/>
    <w:basedOn w:val="a0"/>
    <w:uiPriority w:val="99"/>
    <w:semiHidden/>
    <w:rsid w:val="00715368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C663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6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537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56B9B"/>
    <w:rPr>
      <w:rFonts w:ascii="Tahoma" w:hAnsi="Tahoma" w:cs="Tahoma"/>
      <w:sz w:val="16"/>
      <w:szCs w:val="16"/>
    </w:rPr>
  </w:style>
  <w:style w:type="paragraph" w:customStyle="1" w:styleId="af">
    <w:name w:val="Номер"/>
    <w:basedOn w:val="a"/>
    <w:uiPriority w:val="99"/>
    <w:rsid w:val="000431AE"/>
    <w:pPr>
      <w:spacing w:before="60" w:after="60" w:line="240" w:lineRule="auto"/>
      <w:jc w:val="center"/>
    </w:pPr>
    <w:rPr>
      <w:rFonts w:ascii="Calibri" w:hAnsi="Calibri" w:cs="Calibri"/>
    </w:rPr>
  </w:style>
  <w:style w:type="paragraph" w:styleId="af0">
    <w:name w:val="List Paragraph"/>
    <w:basedOn w:val="a"/>
    <w:uiPriority w:val="34"/>
    <w:qFormat/>
    <w:rsid w:val="00EE5116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D9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7205&amp;backlink=1&amp;&amp;nd=10243746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ch-u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167205&amp;backlink=1&amp;&amp;nd=1027412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7BDE-3DB2-43D1-B992-7EF132B1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user</cp:lastModifiedBy>
  <cp:revision>4</cp:revision>
  <cp:lastPrinted>2021-11-09T05:59:00Z</cp:lastPrinted>
  <dcterms:created xsi:type="dcterms:W3CDTF">2022-08-12T07:13:00Z</dcterms:created>
  <dcterms:modified xsi:type="dcterms:W3CDTF">2022-08-12T07:29:00Z</dcterms:modified>
</cp:coreProperties>
</file>